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B87" w:rsidRDefault="008E4EBA" w:rsidP="0092349A">
      <w:pPr>
        <w:pStyle w:val="Titrefiche"/>
        <w:tabs>
          <w:tab w:val="right" w:pos="10772"/>
        </w:tabs>
        <w:ind w:firstLine="2835"/>
      </w:pPr>
      <w:bookmarkStart w:id="0" w:name="_GoBack"/>
      <w:bookmarkEnd w:id="0"/>
      <w:r>
        <w:rPr>
          <w:noProof/>
        </w:rPr>
        <mc:AlternateContent>
          <mc:Choice Requires="wps">
            <w:drawing>
              <wp:anchor distT="0" distB="0" distL="114300" distR="114300" simplePos="0" relativeHeight="251657728" behindDoc="0" locked="1" layoutInCell="1" allowOverlap="1">
                <wp:simplePos x="0" y="0"/>
                <wp:positionH relativeFrom="column">
                  <wp:posOffset>1697355</wp:posOffset>
                </wp:positionH>
                <wp:positionV relativeFrom="page">
                  <wp:posOffset>0</wp:posOffset>
                </wp:positionV>
                <wp:extent cx="3457575" cy="77152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B87" w:rsidRDefault="00450A4C">
                            <w:pPr>
                              <w:rPr>
                                <w:rFonts w:ascii="Abadi MT Condensed Light" w:hAnsi="Abadi MT Condensed Light"/>
                                <w:color w:val="5A4333"/>
                                <w:sz w:val="60"/>
                              </w:rPr>
                            </w:pPr>
                            <w:r>
                              <w:rPr>
                                <w:rFonts w:ascii="Abadi MT Condensed Light" w:hAnsi="Abadi MT Condensed Light"/>
                                <w:color w:val="5A4333"/>
                                <w:sz w:val="60"/>
                              </w:rPr>
                              <w:t>Fiche info</w:t>
                            </w:r>
                          </w:p>
                          <w:p w:rsidR="00C21B87" w:rsidRDefault="004D45F6">
                            <w:pPr>
                              <w:rPr>
                                <w:rFonts w:ascii="Abadi MT Condensed Light" w:hAnsi="Abadi MT Condensed Light"/>
                                <w:color w:val="5A4333"/>
                                <w:sz w:val="32"/>
                              </w:rPr>
                            </w:pPr>
                            <w:r>
                              <w:rPr>
                                <w:rFonts w:ascii="Abadi MT Condensed Light" w:hAnsi="Abadi MT Condensed Light"/>
                                <w:color w:val="5A4333"/>
                                <w:sz w:val="32"/>
                              </w:rPr>
                              <w:t>Comité technique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3.65pt;margin-top:0;width:272.25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" filled="f" stroked="f">
                <v:textbox>
                  <w:txbxContent>
                    <w:p w:rsidR="00C21B87" w:rsidRDefault="00450A4C">
                      <w:pPr>
                        <w:rPr>
                          <w:rFonts w:ascii="Abadi MT Condensed Light" w:hAnsi="Abadi MT Condensed Light"/>
                          <w:color w:val="5A4333"/>
                          <w:sz w:val="60"/>
                        </w:rPr>
                      </w:pPr>
                      <w:r>
                        <w:rPr>
                          <w:rFonts w:ascii="Abadi MT Condensed Light" w:hAnsi="Abadi MT Condensed Light"/>
                          <w:color w:val="5A4333"/>
                          <w:sz w:val="60"/>
                        </w:rPr>
                        <w:t>Fiche info</w:t>
                      </w:r>
                    </w:p>
                    <w:p w:rsidR="00C21B87" w:rsidRDefault="004D45F6">
                      <w:pPr>
                        <w:rPr>
                          <w:rFonts w:ascii="Abadi MT Condensed Light" w:hAnsi="Abadi MT Condensed Light"/>
                          <w:color w:val="5A4333"/>
                          <w:sz w:val="32"/>
                        </w:rPr>
                      </w:pPr>
                      <w:r>
                        <w:rPr>
                          <w:rFonts w:ascii="Abadi MT Condensed Light" w:hAnsi="Abadi MT Condensed Light"/>
                          <w:color w:val="5A4333"/>
                          <w:sz w:val="32"/>
                        </w:rPr>
                        <w:t>Comité technique</w:t>
                      </w:r>
                    </w:p>
                  </w:txbxContent>
                </v:textbox>
                <w10:wrap anchory="page"/>
                <w10:anchorlock/>
              </v:shape>
            </w:pict>
          </mc:Fallback>
        </mc:AlternateContent>
      </w:r>
      <w:r w:rsidR="00ED1E0A">
        <w:t>L</w:t>
      </w:r>
      <w:r>
        <w:t>ign</w:t>
      </w:r>
      <w:r w:rsidR="004D45F6">
        <w:t>es Directrices de Gestion</w:t>
      </w:r>
      <w:r w:rsidR="00ED1E0A">
        <w:t> : modèle d’arrêté</w:t>
      </w:r>
    </w:p>
    <w:p w:rsidR="00C21B87" w:rsidRDefault="00C21B87">
      <w:pPr>
        <w:pStyle w:val="thmes"/>
      </w:pPr>
      <w:r>
        <w:tab/>
        <w:t xml:space="preserve"> </w:t>
      </w:r>
    </w:p>
    <w:p w:rsidR="008E4EBA" w:rsidRPr="008E4EBA" w:rsidRDefault="00C21B87" w:rsidP="008E4EBA">
      <w:pPr>
        <w:pStyle w:val="Date1"/>
      </w:pPr>
      <w:r>
        <w:tab/>
      </w:r>
      <w:r>
        <w:fldChar w:fldCharType="begin"/>
      </w:r>
      <w:r>
        <w:instrText xml:space="preserve"> TIME \@ "MMMM yy" </w:instrText>
      </w:r>
      <w:r>
        <w:fldChar w:fldCharType="separate"/>
      </w:r>
      <w:r w:rsidR="009F36C7">
        <w:rPr>
          <w:noProof/>
        </w:rPr>
        <w:t>juillet 21</w:t>
      </w:r>
      <w:r>
        <w:fldChar w:fldCharType="end"/>
      </w:r>
    </w:p>
    <w:p w:rsidR="008E4EBA" w:rsidRDefault="008E4EBA" w:rsidP="008E4EBA">
      <w:pPr>
        <w:rPr>
          <w:snapToGrid w:val="0"/>
        </w:rPr>
      </w:pPr>
    </w:p>
    <w:p w:rsidR="00226C50" w:rsidRPr="00B621D5" w:rsidRDefault="00226C50" w:rsidP="004C13EC">
      <w:pPr>
        <w:pStyle w:val="NormalWeb"/>
        <w:spacing w:before="0" w:beforeAutospacing="0" w:after="0" w:afterAutospacing="0"/>
        <w:jc w:val="center"/>
        <w:rPr>
          <w:rFonts w:ascii="Tahoma" w:hAnsi="Tahoma" w:cs="Tahoma"/>
          <w:b/>
          <w:snapToGrid w:val="0"/>
          <w:sz w:val="20"/>
        </w:rPr>
      </w:pPr>
      <w:r w:rsidRPr="00B621D5">
        <w:rPr>
          <w:rFonts w:ascii="Tahoma" w:hAnsi="Tahoma" w:cs="Tahoma"/>
          <w:b/>
          <w:snapToGrid w:val="0"/>
          <w:sz w:val="20"/>
        </w:rPr>
        <w:t xml:space="preserve">ARRÊTE </w:t>
      </w:r>
      <w:r w:rsidR="0092349A">
        <w:rPr>
          <w:rFonts w:ascii="Tahoma" w:hAnsi="Tahoma" w:cs="Tahoma"/>
          <w:b/>
          <w:snapToGrid w:val="0"/>
          <w:sz w:val="20"/>
        </w:rPr>
        <w:t>PORTANT</w:t>
      </w:r>
      <w:r w:rsidR="003076B2">
        <w:rPr>
          <w:rFonts w:ascii="Tahoma" w:hAnsi="Tahoma" w:cs="Tahoma"/>
          <w:b/>
          <w:snapToGrid w:val="0"/>
          <w:sz w:val="20"/>
        </w:rPr>
        <w:t xml:space="preserve"> </w:t>
      </w:r>
      <w:r w:rsidR="0092349A">
        <w:rPr>
          <w:rFonts w:ascii="Tahoma" w:hAnsi="Tahoma" w:cs="Tahoma"/>
          <w:b/>
          <w:snapToGrid w:val="0"/>
          <w:sz w:val="20"/>
        </w:rPr>
        <w:t>MISE EN OEUVRE</w:t>
      </w:r>
      <w:r w:rsidRPr="00B621D5">
        <w:rPr>
          <w:rFonts w:ascii="Tahoma" w:hAnsi="Tahoma" w:cs="Tahoma"/>
          <w:b/>
          <w:snapToGrid w:val="0"/>
          <w:sz w:val="20"/>
        </w:rPr>
        <w:t xml:space="preserve"> DES LIGNES DIRECTRICES DE GESTION</w:t>
      </w:r>
    </w:p>
    <w:p w:rsidR="00226C50" w:rsidRPr="00B621D5" w:rsidRDefault="00226C50" w:rsidP="00226C50">
      <w:pPr>
        <w:pStyle w:val="NormalWeb"/>
        <w:spacing w:before="0" w:beforeAutospacing="0" w:after="0" w:afterAutospacing="0"/>
        <w:rPr>
          <w:rFonts w:ascii="Tahoma" w:hAnsi="Tahoma" w:cs="Tahoma"/>
          <w:snapToGrid w:val="0"/>
          <w:sz w:val="20"/>
        </w:rPr>
      </w:pPr>
      <w:r w:rsidRPr="00B621D5">
        <w:rPr>
          <w:rFonts w:ascii="Tahoma" w:hAnsi="Tahoma" w:cs="Tahoma"/>
          <w:snapToGrid w:val="0"/>
          <w:sz w:val="20"/>
        </w:rPr>
        <w:t> </w:t>
      </w:r>
    </w:p>
    <w:p w:rsidR="00226C50" w:rsidRPr="00B621D5" w:rsidRDefault="00226C50" w:rsidP="00226C50">
      <w:pPr>
        <w:pStyle w:val="NormalWeb"/>
        <w:spacing w:before="0" w:beforeAutospacing="0" w:after="0" w:afterAutospacing="0"/>
        <w:rPr>
          <w:rFonts w:ascii="Tahoma" w:hAnsi="Tahoma" w:cs="Tahoma"/>
          <w:snapToGrid w:val="0"/>
          <w:sz w:val="20"/>
        </w:rPr>
      </w:pPr>
      <w:r w:rsidRPr="00B621D5">
        <w:rPr>
          <w:rFonts w:ascii="Tahoma" w:hAnsi="Tahoma" w:cs="Tahoma"/>
          <w:snapToGrid w:val="0"/>
          <w:sz w:val="20"/>
        </w:rPr>
        <w:t>N° XX / 2020</w:t>
      </w:r>
    </w:p>
    <w:p w:rsidR="00226C50" w:rsidRPr="00B621D5" w:rsidRDefault="00226C50" w:rsidP="00226C50">
      <w:pPr>
        <w:pStyle w:val="Titre1"/>
        <w:numPr>
          <w:ilvl w:val="0"/>
          <w:numId w:val="0"/>
        </w:numPr>
        <w:rPr>
          <w:rFonts w:cs="Tahoma"/>
          <w:b w:val="0"/>
          <w:bCs w:val="0"/>
          <w:snapToGrid w:val="0"/>
          <w:kern w:val="0"/>
          <w:sz w:val="20"/>
          <w:szCs w:val="24"/>
        </w:rPr>
      </w:pPr>
      <w:r w:rsidRPr="00B621D5">
        <w:rPr>
          <w:rFonts w:cs="Tahoma"/>
          <w:b w:val="0"/>
          <w:bCs w:val="0"/>
          <w:snapToGrid w:val="0"/>
          <w:kern w:val="0"/>
          <w:sz w:val="20"/>
          <w:szCs w:val="24"/>
        </w:rPr>
        <w:t>Le Maire ou le Président de,</w:t>
      </w:r>
    </w:p>
    <w:p w:rsidR="00226C50" w:rsidRPr="00B621D5" w:rsidRDefault="00226C50" w:rsidP="00226C50">
      <w:pPr>
        <w:pStyle w:val="default"/>
        <w:spacing w:before="0" w:beforeAutospacing="0" w:after="0" w:afterAutospacing="0"/>
        <w:rPr>
          <w:rFonts w:ascii="Tahoma" w:hAnsi="Tahoma" w:cs="Tahoma"/>
          <w:snapToGrid w:val="0"/>
          <w:sz w:val="20"/>
        </w:rPr>
      </w:pPr>
      <w:r w:rsidRPr="00B621D5">
        <w:rPr>
          <w:rFonts w:ascii="Tahoma" w:hAnsi="Tahoma" w:cs="Tahoma"/>
          <w:snapToGrid w:val="0"/>
          <w:sz w:val="20"/>
        </w:rPr>
        <w:t> </w:t>
      </w:r>
    </w:p>
    <w:p w:rsidR="00226C50" w:rsidRPr="00B621D5" w:rsidRDefault="00226C50" w:rsidP="00226C50">
      <w:pPr>
        <w:pStyle w:val="titrefiche0"/>
        <w:spacing w:before="0" w:beforeAutospacing="0" w:after="0" w:afterAutospacing="0"/>
        <w:rPr>
          <w:rFonts w:ascii="Tahoma" w:hAnsi="Tahoma" w:cs="Tahoma"/>
          <w:snapToGrid w:val="0"/>
          <w:sz w:val="20"/>
        </w:rPr>
      </w:pPr>
      <w:r w:rsidRPr="00B621D5">
        <w:rPr>
          <w:rFonts w:ascii="Tahoma" w:hAnsi="Tahoma" w:cs="Tahoma"/>
          <w:snapToGrid w:val="0"/>
          <w:sz w:val="20"/>
        </w:rPr>
        <w:t xml:space="preserve">Vu la loi n° 83-634 du 13 juillet 1983 modifiée portant droits et obligations des fonctionnaires, </w:t>
      </w:r>
    </w:p>
    <w:p w:rsidR="00226C50" w:rsidRPr="00B621D5" w:rsidRDefault="00226C50" w:rsidP="00226C50">
      <w:pPr>
        <w:pStyle w:val="titrefiche0"/>
        <w:spacing w:before="0" w:beforeAutospacing="0" w:after="0" w:afterAutospacing="0"/>
        <w:rPr>
          <w:rFonts w:ascii="Tahoma" w:hAnsi="Tahoma" w:cs="Tahoma"/>
          <w:snapToGrid w:val="0"/>
          <w:sz w:val="20"/>
        </w:rPr>
      </w:pPr>
      <w:r w:rsidRPr="00B621D5">
        <w:rPr>
          <w:rFonts w:ascii="Tahoma" w:hAnsi="Tahoma" w:cs="Tahoma"/>
          <w:snapToGrid w:val="0"/>
          <w:sz w:val="20"/>
        </w:rPr>
        <w:t>Vu la loi n° 84-53 du 26 janvier 1984 modifiée portant dispositions statutaires relatives à la fonction publique territoriale,</w:t>
      </w:r>
    </w:p>
    <w:p w:rsidR="00226C50" w:rsidRPr="00B621D5" w:rsidRDefault="00226C50" w:rsidP="00226C50">
      <w:pPr>
        <w:pStyle w:val="titrefiche0"/>
        <w:spacing w:before="0" w:beforeAutospacing="0" w:after="0" w:afterAutospacing="0"/>
        <w:rPr>
          <w:rFonts w:ascii="Tahoma" w:hAnsi="Tahoma" w:cs="Tahoma"/>
          <w:snapToGrid w:val="0"/>
          <w:sz w:val="20"/>
        </w:rPr>
      </w:pPr>
      <w:r w:rsidRPr="00B621D5">
        <w:rPr>
          <w:rFonts w:ascii="Tahoma" w:hAnsi="Tahoma" w:cs="Tahoma"/>
          <w:snapToGrid w:val="0"/>
          <w:sz w:val="20"/>
        </w:rPr>
        <w:t>Vu la loi n° 2019-828 du 6 août 2019 de transformation de la fonction publique et notamment son article 30</w:t>
      </w:r>
    </w:p>
    <w:p w:rsidR="00226C50" w:rsidRDefault="00226C50" w:rsidP="00226C50">
      <w:pPr>
        <w:pStyle w:val="titrefiche0"/>
        <w:spacing w:before="0" w:beforeAutospacing="0" w:after="0" w:afterAutospacing="0"/>
        <w:rPr>
          <w:rFonts w:ascii="Tahoma" w:hAnsi="Tahoma" w:cs="Tahoma"/>
          <w:snapToGrid w:val="0"/>
          <w:sz w:val="20"/>
        </w:rPr>
      </w:pPr>
      <w:r w:rsidRPr="00B621D5">
        <w:rPr>
          <w:rFonts w:ascii="Tahoma" w:hAnsi="Tahoma" w:cs="Tahoma"/>
          <w:snapToGrid w:val="0"/>
          <w:sz w:val="20"/>
        </w:rPr>
        <w:t>Vu le décret n°2019-</w:t>
      </w:r>
      <w:r w:rsidR="00B621D5" w:rsidRPr="00B621D5">
        <w:rPr>
          <w:rFonts w:ascii="Tahoma" w:hAnsi="Tahoma" w:cs="Tahoma"/>
          <w:snapToGrid w:val="0"/>
          <w:sz w:val="20"/>
        </w:rPr>
        <w:t>1265 du 29 novembre 2019 relatif aux lign</w:t>
      </w:r>
      <w:r w:rsidR="0092349A">
        <w:rPr>
          <w:rFonts w:ascii="Tahoma" w:hAnsi="Tahoma" w:cs="Tahoma"/>
          <w:snapToGrid w:val="0"/>
          <w:sz w:val="20"/>
        </w:rPr>
        <w:t>e</w:t>
      </w:r>
      <w:r w:rsidR="00B621D5" w:rsidRPr="00B621D5">
        <w:rPr>
          <w:rFonts w:ascii="Tahoma" w:hAnsi="Tahoma" w:cs="Tahoma"/>
          <w:snapToGrid w:val="0"/>
          <w:sz w:val="20"/>
        </w:rPr>
        <w:t>s directrices de gestion et à l’évolution des attributions des commissions administratives,</w:t>
      </w:r>
    </w:p>
    <w:p w:rsidR="0092349A" w:rsidRDefault="0092349A" w:rsidP="00226C50">
      <w:pPr>
        <w:pStyle w:val="titrefiche0"/>
        <w:spacing w:before="0" w:beforeAutospacing="0" w:after="0" w:afterAutospacing="0"/>
        <w:rPr>
          <w:rFonts w:ascii="Tahoma" w:hAnsi="Tahoma" w:cs="Tahoma"/>
          <w:snapToGrid w:val="0"/>
          <w:sz w:val="20"/>
        </w:rPr>
      </w:pPr>
      <w:r>
        <w:rPr>
          <w:rFonts w:ascii="Tahoma" w:hAnsi="Tahoma" w:cs="Tahoma"/>
          <w:snapToGrid w:val="0"/>
          <w:sz w:val="20"/>
        </w:rPr>
        <w:t>Vu l’avis du Comité technique auprès du Centre de gestion de la Haute-Loire du 1</w:t>
      </w:r>
      <w:r w:rsidRPr="0092349A">
        <w:rPr>
          <w:rFonts w:ascii="Tahoma" w:hAnsi="Tahoma" w:cs="Tahoma"/>
          <w:snapToGrid w:val="0"/>
          <w:sz w:val="20"/>
          <w:vertAlign w:val="superscript"/>
        </w:rPr>
        <w:t>er</w:t>
      </w:r>
      <w:r>
        <w:rPr>
          <w:rFonts w:ascii="Tahoma" w:hAnsi="Tahoma" w:cs="Tahoma"/>
          <w:snapToGrid w:val="0"/>
          <w:sz w:val="20"/>
        </w:rPr>
        <w:t xml:space="preserve"> décembre 2020,</w:t>
      </w:r>
    </w:p>
    <w:p w:rsidR="00A45C5F" w:rsidRPr="00B621D5" w:rsidRDefault="00A45C5F" w:rsidP="00226C50">
      <w:pPr>
        <w:pStyle w:val="titrefiche0"/>
        <w:spacing w:before="0" w:beforeAutospacing="0" w:after="0" w:afterAutospacing="0"/>
        <w:rPr>
          <w:rFonts w:ascii="Tahoma" w:hAnsi="Tahoma" w:cs="Tahoma"/>
          <w:snapToGrid w:val="0"/>
          <w:sz w:val="20"/>
        </w:rPr>
      </w:pPr>
      <w:r>
        <w:rPr>
          <w:rFonts w:ascii="Tahoma" w:hAnsi="Tahoma" w:cs="Tahoma"/>
          <w:snapToGrid w:val="0"/>
          <w:sz w:val="20"/>
        </w:rPr>
        <w:t xml:space="preserve">Considérant qu’à compter du </w:t>
      </w:r>
      <w:r w:rsidRPr="00A45C5F">
        <w:rPr>
          <w:rFonts w:ascii="Tahoma" w:hAnsi="Tahoma" w:cs="Tahoma"/>
          <w:snapToGrid w:val="0"/>
          <w:sz w:val="20"/>
        </w:rPr>
        <w:t>1er janvier 2021, l’avis de la CAP n’est plus requis en matière d’avancement</w:t>
      </w:r>
      <w:r>
        <w:rPr>
          <w:rFonts w:ascii="Tahoma" w:hAnsi="Tahoma" w:cs="Tahoma"/>
          <w:snapToGrid w:val="0"/>
          <w:sz w:val="20"/>
        </w:rPr>
        <w:t>,</w:t>
      </w:r>
    </w:p>
    <w:p w:rsidR="00A45C5F" w:rsidRPr="00A45C5F" w:rsidRDefault="00A45C5F" w:rsidP="00A45C5F">
      <w:r>
        <w:rPr>
          <w:rFonts w:cs="Tahoma"/>
          <w:snapToGrid w:val="0"/>
        </w:rPr>
        <w:t>Considérant que l’objet d</w:t>
      </w:r>
      <w:r>
        <w:t xml:space="preserve">es lignes directrices de gestion est de fixer </w:t>
      </w:r>
      <w:r w:rsidRPr="00A45C5F">
        <w:t>une stratégie pluriannuelle de pilotage des ressources humaines (critères en matière d’emploi et de compétence) et les orientations générales de promotion et de valorisation des parcours professionnels (critères en matière d’avancement, promotion …).</w:t>
      </w:r>
    </w:p>
    <w:p w:rsidR="00226C50" w:rsidRPr="00B621D5" w:rsidRDefault="00226C50" w:rsidP="00226C50">
      <w:pPr>
        <w:pStyle w:val="NormalWeb"/>
        <w:spacing w:before="0" w:beforeAutospacing="0" w:after="0" w:afterAutospacing="0"/>
        <w:rPr>
          <w:rFonts w:ascii="Tahoma" w:hAnsi="Tahoma" w:cs="Tahoma"/>
          <w:snapToGrid w:val="0"/>
          <w:sz w:val="20"/>
        </w:rPr>
      </w:pPr>
    </w:p>
    <w:p w:rsidR="00226C50" w:rsidRPr="00B621D5" w:rsidRDefault="00226C50" w:rsidP="004C13EC">
      <w:pPr>
        <w:pStyle w:val="Titre4"/>
        <w:ind w:left="284"/>
        <w:jc w:val="center"/>
        <w:rPr>
          <w:rFonts w:ascii="Tahoma" w:eastAsia="Times New Roman" w:hAnsi="Tahoma" w:cs="Tahoma"/>
          <w:b w:val="0"/>
          <w:bCs w:val="0"/>
          <w:i w:val="0"/>
          <w:iCs w:val="0"/>
          <w:snapToGrid w:val="0"/>
          <w:color w:val="auto"/>
        </w:rPr>
      </w:pPr>
      <w:r w:rsidRPr="00B621D5">
        <w:rPr>
          <w:rFonts w:ascii="Tahoma" w:eastAsia="Times New Roman" w:hAnsi="Tahoma" w:cs="Tahoma"/>
          <w:b w:val="0"/>
          <w:bCs w:val="0"/>
          <w:i w:val="0"/>
          <w:iCs w:val="0"/>
          <w:snapToGrid w:val="0"/>
          <w:color w:val="auto"/>
        </w:rPr>
        <w:t>ARRETE</w:t>
      </w:r>
    </w:p>
    <w:p w:rsidR="00226C50" w:rsidRPr="00B621D5" w:rsidRDefault="00226C50" w:rsidP="00226C50">
      <w:pPr>
        <w:pStyle w:val="NormalWeb"/>
        <w:spacing w:before="0" w:beforeAutospacing="0" w:after="0" w:afterAutospacing="0"/>
        <w:rPr>
          <w:rFonts w:ascii="Tahoma" w:hAnsi="Tahoma" w:cs="Tahoma"/>
          <w:snapToGrid w:val="0"/>
          <w:sz w:val="20"/>
        </w:rPr>
      </w:pPr>
      <w:r w:rsidRPr="00B621D5">
        <w:rPr>
          <w:rFonts w:ascii="Tahoma" w:hAnsi="Tahoma" w:cs="Tahoma"/>
          <w:snapToGrid w:val="0"/>
          <w:sz w:val="20"/>
        </w:rPr>
        <w:t> </w:t>
      </w:r>
    </w:p>
    <w:p w:rsidR="00A45C5F" w:rsidRDefault="00226C50" w:rsidP="00226C50">
      <w:pPr>
        <w:pStyle w:val="NormalWeb"/>
        <w:spacing w:before="0" w:beforeAutospacing="0" w:after="0" w:afterAutospacing="0"/>
        <w:rPr>
          <w:rFonts w:ascii="Tahoma" w:hAnsi="Tahoma" w:cs="Tahoma"/>
          <w:snapToGrid w:val="0"/>
          <w:sz w:val="20"/>
        </w:rPr>
      </w:pPr>
      <w:r w:rsidRPr="00B621D5">
        <w:rPr>
          <w:rFonts w:ascii="Tahoma" w:hAnsi="Tahoma" w:cs="Tahoma"/>
          <w:b/>
          <w:snapToGrid w:val="0"/>
          <w:sz w:val="20"/>
        </w:rPr>
        <w:t xml:space="preserve">Article </w:t>
      </w:r>
      <w:r w:rsidR="0092349A">
        <w:rPr>
          <w:rFonts w:ascii="Tahoma" w:hAnsi="Tahoma" w:cs="Tahoma"/>
          <w:b/>
          <w:snapToGrid w:val="0"/>
          <w:sz w:val="20"/>
        </w:rPr>
        <w:t>1</w:t>
      </w:r>
      <w:r w:rsidRPr="00B621D5">
        <w:rPr>
          <w:rFonts w:ascii="Tahoma" w:hAnsi="Tahoma" w:cs="Tahoma"/>
          <w:snapToGrid w:val="0"/>
          <w:sz w:val="20"/>
        </w:rPr>
        <w:t xml:space="preserve"> </w:t>
      </w:r>
      <w:r w:rsidR="00A45C5F">
        <w:rPr>
          <w:rFonts w:ascii="Tahoma" w:hAnsi="Tahoma" w:cs="Tahoma"/>
          <w:snapToGrid w:val="0"/>
          <w:sz w:val="20"/>
        </w:rPr>
        <w:t xml:space="preserve">: </w:t>
      </w:r>
      <w:r w:rsidR="00A45C5F" w:rsidRPr="00C80681">
        <w:rPr>
          <w:rFonts w:ascii="Tahoma" w:hAnsi="Tahoma" w:cs="Tahoma"/>
          <w:b/>
          <w:snapToGrid w:val="0"/>
          <w:sz w:val="20"/>
        </w:rPr>
        <w:t>Stratégie pluriannuelle de pilotage des ressources humaines</w:t>
      </w:r>
      <w:r w:rsidR="00A45C5F">
        <w:rPr>
          <w:rFonts w:ascii="Tahoma" w:hAnsi="Tahoma" w:cs="Tahoma"/>
          <w:snapToGrid w:val="0"/>
          <w:sz w:val="20"/>
        </w:rPr>
        <w:t> </w:t>
      </w:r>
    </w:p>
    <w:p w:rsidR="00C80681" w:rsidRDefault="00A45C5F" w:rsidP="00C80681">
      <w:pPr>
        <w:pStyle w:val="NormalWeb"/>
        <w:spacing w:before="0" w:beforeAutospacing="0" w:after="0" w:afterAutospacing="0"/>
        <w:rPr>
          <w:rFonts w:ascii="Tahoma" w:hAnsi="Tahoma" w:cs="Tahoma"/>
          <w:i/>
          <w:snapToGrid w:val="0"/>
          <w:sz w:val="20"/>
        </w:rPr>
      </w:pPr>
      <w:r>
        <w:rPr>
          <w:rFonts w:ascii="Tahoma" w:hAnsi="Tahoma" w:cs="Tahoma"/>
          <w:snapToGrid w:val="0"/>
          <w:sz w:val="20"/>
        </w:rPr>
        <w:t>Au vu de l’état des lieux en matière de ressources humaines et du projet politique, la commune de …. (</w:t>
      </w:r>
      <w:proofErr w:type="gramStart"/>
      <w:r>
        <w:rPr>
          <w:rFonts w:ascii="Tahoma" w:hAnsi="Tahoma" w:cs="Tahoma"/>
          <w:snapToGrid w:val="0"/>
          <w:sz w:val="20"/>
        </w:rPr>
        <w:t>ou</w:t>
      </w:r>
      <w:proofErr w:type="gramEnd"/>
      <w:r>
        <w:rPr>
          <w:rFonts w:ascii="Tahoma" w:hAnsi="Tahoma" w:cs="Tahoma"/>
          <w:snapToGrid w:val="0"/>
          <w:sz w:val="20"/>
        </w:rPr>
        <w:t xml:space="preserve"> commun</w:t>
      </w:r>
      <w:r w:rsidR="00C80681">
        <w:rPr>
          <w:rFonts w:ascii="Tahoma" w:hAnsi="Tahoma" w:cs="Tahoma"/>
          <w:snapToGrid w:val="0"/>
          <w:sz w:val="20"/>
        </w:rPr>
        <w:t>auté</w:t>
      </w:r>
      <w:r>
        <w:rPr>
          <w:rFonts w:ascii="Tahoma" w:hAnsi="Tahoma" w:cs="Tahoma"/>
          <w:snapToGrid w:val="0"/>
          <w:sz w:val="20"/>
        </w:rPr>
        <w:t xml:space="preserve"> de communes</w:t>
      </w:r>
      <w:r w:rsidR="004D4F17">
        <w:rPr>
          <w:rFonts w:ascii="Tahoma" w:hAnsi="Tahoma" w:cs="Tahoma"/>
          <w:snapToGrid w:val="0"/>
          <w:sz w:val="20"/>
        </w:rPr>
        <w:t xml:space="preserve"> de</w:t>
      </w:r>
      <w:r>
        <w:rPr>
          <w:rFonts w:ascii="Tahoma" w:hAnsi="Tahoma" w:cs="Tahoma"/>
          <w:snapToGrid w:val="0"/>
          <w:sz w:val="20"/>
        </w:rPr>
        <w:t xml:space="preserve"> …) </w:t>
      </w:r>
      <w:r w:rsidR="00C80681">
        <w:rPr>
          <w:rFonts w:ascii="Tahoma" w:hAnsi="Tahoma" w:cs="Tahoma"/>
          <w:snapToGrid w:val="0"/>
          <w:sz w:val="20"/>
        </w:rPr>
        <w:t>souhaite répondre aux enjeux suivants :</w:t>
      </w:r>
      <w:r w:rsidR="00ED1E0A">
        <w:rPr>
          <w:rFonts w:ascii="Tahoma" w:hAnsi="Tahoma" w:cs="Tahoma"/>
          <w:snapToGrid w:val="0"/>
          <w:sz w:val="20"/>
        </w:rPr>
        <w:t xml:space="preserve"> </w:t>
      </w:r>
      <w:r w:rsidR="00ED1E0A" w:rsidRPr="00ED1E0A">
        <w:rPr>
          <w:rFonts w:ascii="Tahoma" w:hAnsi="Tahoma" w:cs="Tahoma"/>
          <w:i/>
          <w:snapToGrid w:val="0"/>
          <w:sz w:val="20"/>
        </w:rPr>
        <w:t>(</w:t>
      </w:r>
      <w:r w:rsidR="00933BB0" w:rsidRPr="00ED1E0A">
        <w:rPr>
          <w:rFonts w:ascii="Tahoma" w:hAnsi="Tahoma" w:cs="Tahoma"/>
          <w:i/>
          <w:snapToGrid w:val="0"/>
          <w:sz w:val="20"/>
        </w:rPr>
        <w:t xml:space="preserve">Indiquer le ou les projets en précisant les modalités de mise en </w:t>
      </w:r>
      <w:r w:rsidR="00ED1E0A" w:rsidRPr="00ED1E0A">
        <w:rPr>
          <w:rFonts w:ascii="Tahoma" w:hAnsi="Tahoma" w:cs="Tahoma"/>
          <w:i/>
          <w:snapToGrid w:val="0"/>
          <w:sz w:val="20"/>
        </w:rPr>
        <w:t>œuvre)</w:t>
      </w:r>
    </w:p>
    <w:p w:rsidR="004D4F17" w:rsidRPr="00ED1E0A" w:rsidRDefault="004D4F17" w:rsidP="00C80681">
      <w:pPr>
        <w:pStyle w:val="NormalWeb"/>
        <w:spacing w:before="0" w:beforeAutospacing="0" w:after="0" w:afterAutospacing="0"/>
        <w:rPr>
          <w:rFonts w:ascii="Tahoma" w:hAnsi="Tahoma" w:cs="Tahoma"/>
          <w:i/>
          <w:snapToGrid w:val="0"/>
          <w:sz w:val="20"/>
        </w:rPr>
      </w:pPr>
    </w:p>
    <w:tbl>
      <w:tblPr>
        <w:tblStyle w:val="Grilledutableau"/>
        <w:tblW w:w="0" w:type="auto"/>
        <w:tblLook w:val="04A0" w:firstRow="1" w:lastRow="0" w:firstColumn="1" w:lastColumn="0" w:noHBand="0" w:noVBand="1"/>
      </w:tblPr>
      <w:tblGrid>
        <w:gridCol w:w="2728"/>
        <w:gridCol w:w="2728"/>
        <w:gridCol w:w="2728"/>
        <w:gridCol w:w="2728"/>
      </w:tblGrid>
      <w:tr w:rsidR="004D4F17" w:rsidRPr="008045BF" w:rsidTr="00F37FDA">
        <w:tc>
          <w:tcPr>
            <w:tcW w:w="2728" w:type="dxa"/>
            <w:shd w:val="clear" w:color="auto" w:fill="auto"/>
          </w:tcPr>
          <w:p w:rsidR="004D4F17" w:rsidRPr="008045BF" w:rsidRDefault="004D4F17" w:rsidP="00F37FDA">
            <w:pPr>
              <w:jc w:val="center"/>
              <w:rPr>
                <w:b/>
              </w:rPr>
            </w:pPr>
            <w:r w:rsidRPr="008045BF">
              <w:rPr>
                <w:b/>
              </w:rPr>
              <w:t>Objectifs/Projet RH LDG</w:t>
            </w:r>
          </w:p>
          <w:p w:rsidR="004D4F17" w:rsidRPr="008045BF" w:rsidRDefault="004D4F17" w:rsidP="00F37FDA">
            <w:pPr>
              <w:jc w:val="center"/>
              <w:rPr>
                <w:b/>
              </w:rPr>
            </w:pPr>
          </w:p>
        </w:tc>
        <w:tc>
          <w:tcPr>
            <w:tcW w:w="2728" w:type="dxa"/>
            <w:shd w:val="clear" w:color="auto" w:fill="auto"/>
          </w:tcPr>
          <w:p w:rsidR="004D4F17" w:rsidRPr="008045BF" w:rsidRDefault="004D4F17" w:rsidP="00F37FDA">
            <w:pPr>
              <w:jc w:val="center"/>
              <w:rPr>
                <w:b/>
              </w:rPr>
            </w:pPr>
            <w:r w:rsidRPr="008045BF">
              <w:rPr>
                <w:b/>
              </w:rPr>
              <w:t>Date d’échéance</w:t>
            </w:r>
          </w:p>
        </w:tc>
        <w:tc>
          <w:tcPr>
            <w:tcW w:w="2728" w:type="dxa"/>
            <w:shd w:val="clear" w:color="auto" w:fill="auto"/>
          </w:tcPr>
          <w:p w:rsidR="004D4F17" w:rsidRPr="008045BF" w:rsidRDefault="004D4F17" w:rsidP="00F37FDA">
            <w:pPr>
              <w:jc w:val="center"/>
              <w:rPr>
                <w:b/>
              </w:rPr>
            </w:pPr>
            <w:r w:rsidRPr="008045BF">
              <w:rPr>
                <w:b/>
              </w:rPr>
              <w:t>Actions à mener</w:t>
            </w:r>
          </w:p>
        </w:tc>
        <w:tc>
          <w:tcPr>
            <w:tcW w:w="2728" w:type="dxa"/>
            <w:shd w:val="clear" w:color="auto" w:fill="auto"/>
          </w:tcPr>
          <w:p w:rsidR="004D4F17" w:rsidRPr="008045BF" w:rsidRDefault="004D4F17" w:rsidP="00F37FDA">
            <w:pPr>
              <w:jc w:val="center"/>
              <w:rPr>
                <w:b/>
              </w:rPr>
            </w:pPr>
            <w:r w:rsidRPr="008045BF">
              <w:rPr>
                <w:b/>
              </w:rPr>
              <w:t>Acteurs</w:t>
            </w:r>
          </w:p>
        </w:tc>
      </w:tr>
      <w:tr w:rsidR="004D4F17" w:rsidTr="00F37FDA">
        <w:tc>
          <w:tcPr>
            <w:tcW w:w="2728" w:type="dxa"/>
          </w:tcPr>
          <w:p w:rsidR="004D4F17" w:rsidRDefault="004D4F17" w:rsidP="004D4F17"/>
          <w:p w:rsidR="004D4F17" w:rsidRDefault="004D4F17" w:rsidP="004D4F17"/>
        </w:tc>
        <w:tc>
          <w:tcPr>
            <w:tcW w:w="2728" w:type="dxa"/>
          </w:tcPr>
          <w:p w:rsidR="004D4F17" w:rsidRDefault="004D4F17" w:rsidP="00F37FDA"/>
        </w:tc>
        <w:tc>
          <w:tcPr>
            <w:tcW w:w="2728" w:type="dxa"/>
          </w:tcPr>
          <w:p w:rsidR="004D4F17" w:rsidRDefault="004D4F17" w:rsidP="00F37FDA"/>
        </w:tc>
        <w:tc>
          <w:tcPr>
            <w:tcW w:w="2728" w:type="dxa"/>
          </w:tcPr>
          <w:p w:rsidR="004D4F17" w:rsidRDefault="004D4F17" w:rsidP="00F37FDA"/>
        </w:tc>
      </w:tr>
      <w:tr w:rsidR="004D4F17" w:rsidTr="00F37FDA">
        <w:tc>
          <w:tcPr>
            <w:tcW w:w="2728" w:type="dxa"/>
          </w:tcPr>
          <w:p w:rsidR="004D4F17" w:rsidRDefault="004D4F17" w:rsidP="00F37FDA"/>
          <w:p w:rsidR="004D4F17" w:rsidRDefault="004D4F17" w:rsidP="00F37FDA"/>
        </w:tc>
        <w:tc>
          <w:tcPr>
            <w:tcW w:w="2728" w:type="dxa"/>
          </w:tcPr>
          <w:p w:rsidR="004D4F17" w:rsidRDefault="004D4F17" w:rsidP="00F37FDA"/>
        </w:tc>
        <w:tc>
          <w:tcPr>
            <w:tcW w:w="2728" w:type="dxa"/>
          </w:tcPr>
          <w:p w:rsidR="004D4F17" w:rsidRDefault="004D4F17" w:rsidP="00F37FDA"/>
        </w:tc>
        <w:tc>
          <w:tcPr>
            <w:tcW w:w="2728" w:type="dxa"/>
          </w:tcPr>
          <w:p w:rsidR="004D4F17" w:rsidRDefault="004D4F17" w:rsidP="00F37FDA"/>
        </w:tc>
      </w:tr>
      <w:tr w:rsidR="004D4F17" w:rsidTr="00F37FDA">
        <w:tc>
          <w:tcPr>
            <w:tcW w:w="2728" w:type="dxa"/>
          </w:tcPr>
          <w:p w:rsidR="004D4F17" w:rsidRDefault="004D4F17" w:rsidP="00F37FDA"/>
          <w:p w:rsidR="004D4F17" w:rsidRDefault="004D4F17" w:rsidP="00F37FDA"/>
        </w:tc>
        <w:tc>
          <w:tcPr>
            <w:tcW w:w="2728" w:type="dxa"/>
          </w:tcPr>
          <w:p w:rsidR="004D4F17" w:rsidRDefault="004D4F17" w:rsidP="00F37FDA"/>
        </w:tc>
        <w:tc>
          <w:tcPr>
            <w:tcW w:w="2728" w:type="dxa"/>
          </w:tcPr>
          <w:p w:rsidR="004D4F17" w:rsidRDefault="004D4F17" w:rsidP="00F37FDA"/>
        </w:tc>
        <w:tc>
          <w:tcPr>
            <w:tcW w:w="2728" w:type="dxa"/>
          </w:tcPr>
          <w:p w:rsidR="004D4F17" w:rsidRDefault="004D4F17" w:rsidP="00F37FDA"/>
        </w:tc>
      </w:tr>
    </w:tbl>
    <w:p w:rsidR="004D4F17" w:rsidRDefault="004D4F17" w:rsidP="00C80681">
      <w:pPr>
        <w:pStyle w:val="NormalWeb"/>
        <w:spacing w:before="0" w:beforeAutospacing="0" w:after="0" w:afterAutospacing="0"/>
        <w:rPr>
          <w:rFonts w:ascii="Tahoma" w:hAnsi="Tahoma" w:cs="Tahoma"/>
          <w:snapToGrid w:val="0"/>
          <w:sz w:val="20"/>
        </w:rPr>
      </w:pPr>
    </w:p>
    <w:p w:rsidR="0092349A" w:rsidRDefault="0092349A" w:rsidP="00226C50">
      <w:pPr>
        <w:pStyle w:val="NormalWeb"/>
        <w:spacing w:before="0" w:beforeAutospacing="0" w:after="0" w:afterAutospacing="0"/>
        <w:rPr>
          <w:rFonts w:ascii="Tahoma" w:hAnsi="Tahoma" w:cs="Tahoma"/>
          <w:b/>
          <w:snapToGrid w:val="0"/>
          <w:sz w:val="20"/>
        </w:rPr>
      </w:pPr>
      <w:r w:rsidRPr="0092349A">
        <w:rPr>
          <w:rFonts w:ascii="Tahoma" w:hAnsi="Tahoma" w:cs="Tahoma"/>
          <w:b/>
          <w:snapToGrid w:val="0"/>
          <w:sz w:val="20"/>
        </w:rPr>
        <w:t>Article 2</w:t>
      </w:r>
      <w:r>
        <w:rPr>
          <w:rFonts w:ascii="Tahoma" w:hAnsi="Tahoma" w:cs="Tahoma"/>
          <w:snapToGrid w:val="0"/>
          <w:sz w:val="20"/>
        </w:rPr>
        <w:t> :</w:t>
      </w:r>
      <w:r w:rsidR="00C80681">
        <w:rPr>
          <w:rFonts w:ascii="Tahoma" w:hAnsi="Tahoma" w:cs="Tahoma"/>
          <w:snapToGrid w:val="0"/>
          <w:sz w:val="20"/>
        </w:rPr>
        <w:t xml:space="preserve"> </w:t>
      </w:r>
      <w:r w:rsidR="00C80681" w:rsidRPr="00C80681">
        <w:rPr>
          <w:rFonts w:ascii="Tahoma" w:hAnsi="Tahoma" w:cs="Tahoma"/>
          <w:b/>
          <w:snapToGrid w:val="0"/>
          <w:sz w:val="20"/>
        </w:rPr>
        <w:t>Promotion et valorisation des parcours professionnels</w:t>
      </w:r>
    </w:p>
    <w:p w:rsidR="00C80681" w:rsidRDefault="00C80681" w:rsidP="00C80681">
      <w:pPr>
        <w:pStyle w:val="Default0"/>
        <w:jc w:val="both"/>
        <w:rPr>
          <w:rFonts w:ascii="Tahoma" w:hAnsi="Tahoma" w:cs="Tahoma"/>
          <w:b/>
          <w:snapToGrid w:val="0"/>
          <w:sz w:val="20"/>
        </w:rPr>
      </w:pPr>
    </w:p>
    <w:p w:rsidR="00311471" w:rsidRDefault="00C80681" w:rsidP="00C80681">
      <w:pPr>
        <w:pStyle w:val="Default0"/>
        <w:jc w:val="both"/>
        <w:rPr>
          <w:rFonts w:ascii="Tahoma" w:hAnsi="Tahoma" w:cs="Tahoma"/>
          <w:b/>
          <w:snapToGrid w:val="0"/>
          <w:sz w:val="20"/>
        </w:rPr>
      </w:pPr>
      <w:r>
        <w:rPr>
          <w:rFonts w:ascii="Tahoma" w:hAnsi="Tahoma" w:cs="Tahoma"/>
          <w:b/>
          <w:snapToGrid w:val="0"/>
          <w:sz w:val="20"/>
        </w:rPr>
        <w:t xml:space="preserve">Avancement de grade : </w:t>
      </w:r>
    </w:p>
    <w:p w:rsidR="00C80681" w:rsidRPr="00AD4861" w:rsidRDefault="00C80681" w:rsidP="00C80681">
      <w:pPr>
        <w:pStyle w:val="Default0"/>
        <w:jc w:val="both"/>
        <w:rPr>
          <w:rFonts w:ascii="Tahoma" w:hAnsi="Tahoma" w:cs="Times New Roman"/>
          <w:color w:val="auto"/>
          <w:sz w:val="20"/>
        </w:rPr>
      </w:pPr>
      <w:r w:rsidRPr="00AD4861">
        <w:rPr>
          <w:rFonts w:ascii="Tahoma" w:hAnsi="Tahoma" w:cs="Times New Roman"/>
          <w:color w:val="auto"/>
          <w:sz w:val="20"/>
        </w:rPr>
        <w:t xml:space="preserve">Pour accorder un avancement de grade (dans le cadre de la procédure annuelle d’avancement), l’autorité territoriale met en place des critères qui s’appliquent : </w:t>
      </w:r>
    </w:p>
    <w:p w:rsidR="00C80681" w:rsidRPr="00AD4861" w:rsidRDefault="00C80681" w:rsidP="00C80681">
      <w:pPr>
        <w:pStyle w:val="Default0"/>
        <w:numPr>
          <w:ilvl w:val="0"/>
          <w:numId w:val="9"/>
        </w:numPr>
        <w:jc w:val="both"/>
        <w:rPr>
          <w:rFonts w:ascii="Tahoma" w:hAnsi="Tahoma" w:cs="Times New Roman"/>
          <w:color w:val="auto"/>
          <w:sz w:val="20"/>
        </w:rPr>
      </w:pPr>
      <w:r w:rsidRPr="00AD4861">
        <w:rPr>
          <w:rFonts w:ascii="Tahoma" w:hAnsi="Tahoma" w:cs="Times New Roman"/>
          <w:color w:val="auto"/>
          <w:sz w:val="20"/>
        </w:rPr>
        <w:t>après l’obtention des conditions individuelles d’avancement (selon le statut de la fonction publique territoriale)</w:t>
      </w:r>
      <w:r w:rsidR="004D4F17">
        <w:rPr>
          <w:rFonts w:ascii="Tahoma" w:hAnsi="Tahoma" w:cs="Times New Roman"/>
          <w:color w:val="auto"/>
          <w:sz w:val="20"/>
        </w:rPr>
        <w:t>,</w:t>
      </w:r>
    </w:p>
    <w:p w:rsidR="00C80681" w:rsidRPr="00AD4861" w:rsidRDefault="00C80681" w:rsidP="00C80681">
      <w:pPr>
        <w:pStyle w:val="Paragraphedeliste"/>
        <w:numPr>
          <w:ilvl w:val="0"/>
          <w:numId w:val="9"/>
        </w:numPr>
      </w:pPr>
      <w:r w:rsidRPr="00AD4861">
        <w:t>après la détermination des taux d’avancement promus-promouvables (tenir compte de la délibération existante).</w:t>
      </w:r>
    </w:p>
    <w:p w:rsidR="00311471" w:rsidRDefault="00311471" w:rsidP="00311471">
      <w:pPr>
        <w:pStyle w:val="Default0"/>
        <w:jc w:val="both"/>
        <w:rPr>
          <w:rFonts w:ascii="Tahoma" w:hAnsi="Tahoma" w:cs="Times New Roman"/>
          <w:color w:val="auto"/>
          <w:sz w:val="20"/>
        </w:rPr>
      </w:pPr>
      <w:r>
        <w:rPr>
          <w:rFonts w:ascii="Tahoma" w:hAnsi="Tahoma" w:cs="Times New Roman"/>
          <w:color w:val="auto"/>
          <w:sz w:val="20"/>
        </w:rPr>
        <w:t xml:space="preserve">Les </w:t>
      </w:r>
      <w:proofErr w:type="gramStart"/>
      <w:r>
        <w:rPr>
          <w:rFonts w:ascii="Tahoma" w:hAnsi="Tahoma" w:cs="Times New Roman"/>
          <w:color w:val="auto"/>
          <w:sz w:val="20"/>
        </w:rPr>
        <w:t>c</w:t>
      </w:r>
      <w:r w:rsidRPr="00AD4861">
        <w:rPr>
          <w:rFonts w:ascii="Tahoma" w:hAnsi="Tahoma" w:cs="Times New Roman"/>
          <w:color w:val="auto"/>
          <w:sz w:val="20"/>
        </w:rPr>
        <w:t>ritères</w:t>
      </w:r>
      <w:r>
        <w:rPr>
          <w:rFonts w:ascii="Tahoma" w:hAnsi="Tahoma" w:cs="Times New Roman"/>
          <w:color w:val="auto"/>
          <w:sz w:val="20"/>
        </w:rPr>
        <w:t xml:space="preserve">, </w:t>
      </w:r>
      <w:r w:rsidRPr="00AD4861">
        <w:rPr>
          <w:rFonts w:ascii="Tahoma" w:hAnsi="Tahoma" w:cs="Times New Roman"/>
          <w:color w:val="auto"/>
          <w:sz w:val="20"/>
        </w:rPr>
        <w:t xml:space="preserve"> validés</w:t>
      </w:r>
      <w:proofErr w:type="gramEnd"/>
      <w:r w:rsidRPr="00AD4861">
        <w:rPr>
          <w:rFonts w:ascii="Tahoma" w:hAnsi="Tahoma" w:cs="Times New Roman"/>
          <w:color w:val="auto"/>
          <w:sz w:val="20"/>
        </w:rPr>
        <w:t xml:space="preserve"> par le </w:t>
      </w:r>
      <w:r>
        <w:rPr>
          <w:rFonts w:ascii="Tahoma" w:hAnsi="Tahoma" w:cs="Times New Roman"/>
          <w:color w:val="auto"/>
          <w:sz w:val="20"/>
        </w:rPr>
        <w:t>comité technique et retenus par la commune de …… (</w:t>
      </w:r>
      <w:r>
        <w:rPr>
          <w:rFonts w:ascii="Tahoma" w:hAnsi="Tahoma" w:cs="Tahoma"/>
          <w:snapToGrid w:val="0"/>
          <w:sz w:val="20"/>
        </w:rPr>
        <w:t>ou communauté de communes</w:t>
      </w:r>
      <w:r w:rsidR="004D4F17">
        <w:rPr>
          <w:rFonts w:ascii="Tahoma" w:hAnsi="Tahoma" w:cs="Tahoma"/>
          <w:snapToGrid w:val="0"/>
          <w:sz w:val="20"/>
        </w:rPr>
        <w:t xml:space="preserve"> de </w:t>
      </w:r>
      <w:r>
        <w:rPr>
          <w:rFonts w:ascii="Tahoma" w:hAnsi="Tahoma" w:cs="Tahoma"/>
          <w:snapToGrid w:val="0"/>
          <w:sz w:val="20"/>
        </w:rPr>
        <w:t xml:space="preserve">…) </w:t>
      </w:r>
      <w:r w:rsidRPr="00AD4861">
        <w:rPr>
          <w:rFonts w:ascii="Tahoma" w:hAnsi="Tahoma" w:cs="Times New Roman"/>
          <w:color w:val="auto"/>
          <w:sz w:val="20"/>
        </w:rPr>
        <w:t>afin de démontrer l’engagement professionnel, la capacité d’adaptation, le cas échéant, l’aptitude à l’encadrement d’équipes</w:t>
      </w:r>
      <w:r>
        <w:rPr>
          <w:rFonts w:ascii="Tahoma" w:hAnsi="Tahoma" w:cs="Times New Roman"/>
          <w:color w:val="auto"/>
          <w:sz w:val="20"/>
        </w:rPr>
        <w:t> sont les suivants :</w:t>
      </w:r>
    </w:p>
    <w:p w:rsidR="00311471" w:rsidRDefault="00311471" w:rsidP="00311471">
      <w:pPr>
        <w:pStyle w:val="Default0"/>
        <w:ind w:left="720"/>
        <w:jc w:val="both"/>
        <w:rPr>
          <w:rFonts w:ascii="Tahoma" w:hAnsi="Tahoma" w:cs="Times New Roman"/>
          <w:color w:val="auto"/>
          <w:sz w:val="20"/>
        </w:rPr>
      </w:pPr>
    </w:p>
    <w:tbl>
      <w:tblPr>
        <w:tblStyle w:val="Grilledutableau"/>
        <w:tblW w:w="0" w:type="auto"/>
        <w:tblLook w:val="04A0" w:firstRow="1" w:lastRow="0" w:firstColumn="1" w:lastColumn="0" w:noHBand="0" w:noVBand="1"/>
      </w:tblPr>
      <w:tblGrid>
        <w:gridCol w:w="3637"/>
        <w:gridCol w:w="3637"/>
        <w:gridCol w:w="3638"/>
      </w:tblGrid>
      <w:tr w:rsidR="00311471" w:rsidRPr="0026743A" w:rsidTr="00D40705">
        <w:tc>
          <w:tcPr>
            <w:tcW w:w="3637" w:type="dxa"/>
          </w:tcPr>
          <w:p w:rsidR="00311471" w:rsidRPr="0026743A" w:rsidRDefault="00311471" w:rsidP="00D40705">
            <w:pPr>
              <w:pStyle w:val="Default0"/>
              <w:jc w:val="center"/>
              <w:rPr>
                <w:rFonts w:ascii="Tahoma" w:hAnsi="Tahoma" w:cs="Times New Roman"/>
                <w:b/>
                <w:color w:val="auto"/>
                <w:sz w:val="20"/>
              </w:rPr>
            </w:pPr>
            <w:r w:rsidRPr="0026743A">
              <w:rPr>
                <w:rFonts w:ascii="Tahoma" w:hAnsi="Tahoma" w:cs="Times New Roman"/>
                <w:b/>
                <w:color w:val="auto"/>
                <w:sz w:val="20"/>
              </w:rPr>
              <w:t>Catégorie A</w:t>
            </w:r>
          </w:p>
        </w:tc>
        <w:tc>
          <w:tcPr>
            <w:tcW w:w="3637" w:type="dxa"/>
          </w:tcPr>
          <w:p w:rsidR="00311471" w:rsidRPr="0026743A" w:rsidRDefault="00311471" w:rsidP="00D40705">
            <w:pPr>
              <w:pStyle w:val="Default0"/>
              <w:jc w:val="center"/>
              <w:rPr>
                <w:rFonts w:ascii="Tahoma" w:hAnsi="Tahoma" w:cs="Times New Roman"/>
                <w:b/>
                <w:color w:val="auto"/>
                <w:sz w:val="20"/>
              </w:rPr>
            </w:pPr>
            <w:r w:rsidRPr="0026743A">
              <w:rPr>
                <w:rFonts w:ascii="Tahoma" w:hAnsi="Tahoma" w:cs="Times New Roman"/>
                <w:b/>
                <w:color w:val="auto"/>
                <w:sz w:val="20"/>
              </w:rPr>
              <w:t>Catégorie B</w:t>
            </w:r>
          </w:p>
        </w:tc>
        <w:tc>
          <w:tcPr>
            <w:tcW w:w="3638" w:type="dxa"/>
          </w:tcPr>
          <w:p w:rsidR="00311471" w:rsidRPr="0026743A" w:rsidRDefault="00311471" w:rsidP="00D40705">
            <w:pPr>
              <w:pStyle w:val="Default0"/>
              <w:jc w:val="center"/>
              <w:rPr>
                <w:rFonts w:ascii="Tahoma" w:hAnsi="Tahoma" w:cs="Times New Roman"/>
                <w:b/>
                <w:color w:val="auto"/>
                <w:sz w:val="20"/>
              </w:rPr>
            </w:pPr>
            <w:r w:rsidRPr="0026743A">
              <w:rPr>
                <w:rFonts w:ascii="Tahoma" w:hAnsi="Tahoma" w:cs="Times New Roman"/>
                <w:b/>
                <w:color w:val="auto"/>
                <w:sz w:val="20"/>
              </w:rPr>
              <w:t>Catégorie C</w:t>
            </w:r>
          </w:p>
        </w:tc>
      </w:tr>
      <w:tr w:rsidR="00311471" w:rsidTr="00D40705">
        <w:tc>
          <w:tcPr>
            <w:tcW w:w="3637" w:type="dxa"/>
          </w:tcPr>
          <w:p w:rsidR="00311471" w:rsidRPr="0026743A" w:rsidRDefault="00311471" w:rsidP="00D40705">
            <w:pPr>
              <w:pStyle w:val="Default0"/>
              <w:jc w:val="both"/>
              <w:rPr>
                <w:rFonts w:ascii="Tahoma" w:hAnsi="Tahoma" w:cs="Times New Roman"/>
                <w:i/>
                <w:color w:val="auto"/>
                <w:sz w:val="20"/>
              </w:rPr>
            </w:pPr>
            <w:r>
              <w:rPr>
                <w:rFonts w:ascii="Tahoma" w:hAnsi="Tahoma" w:cs="Times New Roman"/>
                <w:color w:val="auto"/>
                <w:sz w:val="20"/>
              </w:rPr>
              <w:t xml:space="preserve">Critères : </w:t>
            </w:r>
            <w:r w:rsidRPr="0026743A">
              <w:rPr>
                <w:rFonts w:ascii="Tahoma" w:hAnsi="Tahoma" w:cs="Times New Roman"/>
                <w:i/>
                <w:color w:val="auto"/>
                <w:sz w:val="20"/>
              </w:rPr>
              <w:t>(choix de la collectivité)</w:t>
            </w:r>
          </w:p>
          <w:p w:rsidR="00311471" w:rsidRDefault="00311471" w:rsidP="00D40705">
            <w:pPr>
              <w:pStyle w:val="Default0"/>
              <w:jc w:val="both"/>
              <w:rPr>
                <w:rFonts w:ascii="Tahoma" w:hAnsi="Tahoma" w:cs="Times New Roman"/>
                <w:color w:val="auto"/>
                <w:sz w:val="20"/>
              </w:rPr>
            </w:pPr>
            <w:r>
              <w:rPr>
                <w:rFonts w:ascii="Tahoma" w:hAnsi="Tahoma" w:cs="Times New Roman"/>
                <w:color w:val="auto"/>
                <w:sz w:val="20"/>
              </w:rPr>
              <w:t>-</w:t>
            </w:r>
          </w:p>
          <w:p w:rsidR="00311471" w:rsidRDefault="00311471" w:rsidP="00D40705">
            <w:pPr>
              <w:pStyle w:val="Default0"/>
              <w:jc w:val="both"/>
              <w:rPr>
                <w:rFonts w:ascii="Tahoma" w:hAnsi="Tahoma" w:cs="Times New Roman"/>
                <w:color w:val="auto"/>
                <w:sz w:val="20"/>
              </w:rPr>
            </w:pPr>
            <w:r>
              <w:rPr>
                <w:rFonts w:ascii="Tahoma" w:hAnsi="Tahoma" w:cs="Times New Roman"/>
                <w:color w:val="auto"/>
                <w:sz w:val="20"/>
              </w:rPr>
              <w:t>-</w:t>
            </w:r>
          </w:p>
          <w:p w:rsidR="00311471" w:rsidRDefault="00311471" w:rsidP="00D40705">
            <w:pPr>
              <w:pStyle w:val="Default0"/>
              <w:jc w:val="both"/>
              <w:rPr>
                <w:rFonts w:ascii="Tahoma" w:hAnsi="Tahoma" w:cs="Times New Roman"/>
                <w:color w:val="auto"/>
                <w:sz w:val="20"/>
              </w:rPr>
            </w:pPr>
            <w:r>
              <w:rPr>
                <w:rFonts w:ascii="Tahoma" w:hAnsi="Tahoma" w:cs="Times New Roman"/>
                <w:color w:val="auto"/>
                <w:sz w:val="20"/>
              </w:rPr>
              <w:t>-</w:t>
            </w:r>
          </w:p>
        </w:tc>
        <w:tc>
          <w:tcPr>
            <w:tcW w:w="3637" w:type="dxa"/>
          </w:tcPr>
          <w:p w:rsidR="00311471" w:rsidRPr="0026743A" w:rsidRDefault="00311471" w:rsidP="00D40705">
            <w:pPr>
              <w:pStyle w:val="Default0"/>
              <w:jc w:val="both"/>
              <w:rPr>
                <w:rFonts w:ascii="Tahoma" w:hAnsi="Tahoma" w:cs="Times New Roman"/>
                <w:i/>
                <w:color w:val="auto"/>
                <w:sz w:val="20"/>
              </w:rPr>
            </w:pPr>
            <w:r>
              <w:rPr>
                <w:rFonts w:ascii="Tahoma" w:hAnsi="Tahoma" w:cs="Times New Roman"/>
                <w:color w:val="auto"/>
                <w:sz w:val="20"/>
              </w:rPr>
              <w:t xml:space="preserve">Critères : </w:t>
            </w:r>
            <w:r w:rsidRPr="0026743A">
              <w:rPr>
                <w:rFonts w:ascii="Tahoma" w:hAnsi="Tahoma" w:cs="Times New Roman"/>
                <w:i/>
                <w:color w:val="auto"/>
                <w:sz w:val="20"/>
              </w:rPr>
              <w:t>(choix de la collectivité)</w:t>
            </w:r>
          </w:p>
          <w:p w:rsidR="00311471" w:rsidRDefault="00311471" w:rsidP="00D40705">
            <w:pPr>
              <w:pStyle w:val="Default0"/>
              <w:jc w:val="both"/>
              <w:rPr>
                <w:rFonts w:ascii="Tahoma" w:hAnsi="Tahoma" w:cs="Times New Roman"/>
                <w:color w:val="auto"/>
                <w:sz w:val="20"/>
              </w:rPr>
            </w:pPr>
            <w:r>
              <w:rPr>
                <w:rFonts w:ascii="Tahoma" w:hAnsi="Tahoma" w:cs="Times New Roman"/>
                <w:color w:val="auto"/>
                <w:sz w:val="20"/>
              </w:rPr>
              <w:t>-</w:t>
            </w:r>
          </w:p>
          <w:p w:rsidR="00311471" w:rsidRDefault="00311471" w:rsidP="00D40705">
            <w:pPr>
              <w:pStyle w:val="Default0"/>
              <w:jc w:val="both"/>
              <w:rPr>
                <w:rFonts w:ascii="Tahoma" w:hAnsi="Tahoma" w:cs="Times New Roman"/>
                <w:color w:val="auto"/>
                <w:sz w:val="20"/>
              </w:rPr>
            </w:pPr>
            <w:r>
              <w:rPr>
                <w:rFonts w:ascii="Tahoma" w:hAnsi="Tahoma" w:cs="Times New Roman"/>
                <w:color w:val="auto"/>
                <w:sz w:val="20"/>
              </w:rPr>
              <w:t>-</w:t>
            </w:r>
          </w:p>
          <w:p w:rsidR="00311471" w:rsidRDefault="00311471" w:rsidP="00D40705">
            <w:pPr>
              <w:pStyle w:val="Default0"/>
              <w:jc w:val="both"/>
              <w:rPr>
                <w:rFonts w:ascii="Tahoma" w:hAnsi="Tahoma" w:cs="Times New Roman"/>
                <w:color w:val="auto"/>
                <w:sz w:val="20"/>
              </w:rPr>
            </w:pPr>
            <w:r>
              <w:rPr>
                <w:rFonts w:ascii="Tahoma" w:hAnsi="Tahoma" w:cs="Times New Roman"/>
                <w:color w:val="auto"/>
                <w:sz w:val="20"/>
              </w:rPr>
              <w:t>-</w:t>
            </w:r>
          </w:p>
          <w:p w:rsidR="00311471" w:rsidRDefault="00311471" w:rsidP="00D40705">
            <w:pPr>
              <w:pStyle w:val="Default0"/>
              <w:jc w:val="both"/>
              <w:rPr>
                <w:rFonts w:ascii="Tahoma" w:hAnsi="Tahoma" w:cs="Times New Roman"/>
                <w:color w:val="auto"/>
                <w:sz w:val="20"/>
              </w:rPr>
            </w:pPr>
          </w:p>
        </w:tc>
        <w:tc>
          <w:tcPr>
            <w:tcW w:w="3638" w:type="dxa"/>
          </w:tcPr>
          <w:p w:rsidR="00311471" w:rsidRPr="0026743A" w:rsidRDefault="00311471" w:rsidP="00D40705">
            <w:pPr>
              <w:pStyle w:val="Default0"/>
              <w:jc w:val="both"/>
              <w:rPr>
                <w:rFonts w:ascii="Tahoma" w:hAnsi="Tahoma" w:cs="Times New Roman"/>
                <w:i/>
                <w:color w:val="auto"/>
                <w:sz w:val="20"/>
              </w:rPr>
            </w:pPr>
            <w:r>
              <w:rPr>
                <w:rFonts w:ascii="Tahoma" w:hAnsi="Tahoma" w:cs="Times New Roman"/>
                <w:color w:val="auto"/>
                <w:sz w:val="20"/>
              </w:rPr>
              <w:t xml:space="preserve">Critères : </w:t>
            </w:r>
            <w:r w:rsidRPr="0026743A">
              <w:rPr>
                <w:rFonts w:ascii="Tahoma" w:hAnsi="Tahoma" w:cs="Times New Roman"/>
                <w:i/>
                <w:color w:val="auto"/>
                <w:sz w:val="20"/>
              </w:rPr>
              <w:t>(choix de la collectivité)</w:t>
            </w:r>
          </w:p>
          <w:p w:rsidR="00311471" w:rsidRDefault="00311471" w:rsidP="00D40705">
            <w:pPr>
              <w:pStyle w:val="Default0"/>
              <w:jc w:val="both"/>
              <w:rPr>
                <w:rFonts w:ascii="Tahoma" w:hAnsi="Tahoma" w:cs="Times New Roman"/>
                <w:color w:val="auto"/>
                <w:sz w:val="20"/>
              </w:rPr>
            </w:pPr>
            <w:r>
              <w:rPr>
                <w:rFonts w:ascii="Tahoma" w:hAnsi="Tahoma" w:cs="Times New Roman"/>
                <w:color w:val="auto"/>
                <w:sz w:val="20"/>
              </w:rPr>
              <w:t>-</w:t>
            </w:r>
          </w:p>
          <w:p w:rsidR="00311471" w:rsidRDefault="00311471" w:rsidP="00D40705">
            <w:pPr>
              <w:pStyle w:val="Default0"/>
              <w:jc w:val="both"/>
              <w:rPr>
                <w:rFonts w:ascii="Tahoma" w:hAnsi="Tahoma" w:cs="Times New Roman"/>
                <w:color w:val="auto"/>
                <w:sz w:val="20"/>
              </w:rPr>
            </w:pPr>
            <w:r>
              <w:rPr>
                <w:rFonts w:ascii="Tahoma" w:hAnsi="Tahoma" w:cs="Times New Roman"/>
                <w:color w:val="auto"/>
                <w:sz w:val="20"/>
              </w:rPr>
              <w:t>-</w:t>
            </w:r>
          </w:p>
          <w:p w:rsidR="00311471" w:rsidRDefault="00311471" w:rsidP="00D40705">
            <w:pPr>
              <w:pStyle w:val="Default0"/>
              <w:jc w:val="both"/>
              <w:rPr>
                <w:rFonts w:ascii="Tahoma" w:hAnsi="Tahoma" w:cs="Times New Roman"/>
                <w:color w:val="auto"/>
                <w:sz w:val="20"/>
              </w:rPr>
            </w:pPr>
            <w:r>
              <w:rPr>
                <w:rFonts w:ascii="Tahoma" w:hAnsi="Tahoma" w:cs="Times New Roman"/>
                <w:color w:val="auto"/>
                <w:sz w:val="20"/>
              </w:rPr>
              <w:t>-</w:t>
            </w:r>
          </w:p>
        </w:tc>
      </w:tr>
    </w:tbl>
    <w:p w:rsidR="00C80681" w:rsidRPr="00AD4861" w:rsidRDefault="00C80681" w:rsidP="00C80681">
      <w:pPr>
        <w:pStyle w:val="Default0"/>
        <w:jc w:val="both"/>
        <w:rPr>
          <w:rFonts w:ascii="Tahoma" w:hAnsi="Tahoma" w:cs="Times New Roman"/>
          <w:color w:val="auto"/>
          <w:sz w:val="20"/>
        </w:rPr>
      </w:pPr>
    </w:p>
    <w:p w:rsidR="00311471" w:rsidRDefault="00311471" w:rsidP="00311471">
      <w:r>
        <w:t>Les lignes directrices de gestion ne privent pas l’autorité territoriale de son pouvoir d’appréciation qui doit s’exercer en fonction des situations individuelles, des besoins du service ou de tout autre motif d’intérêt général.</w:t>
      </w:r>
    </w:p>
    <w:p w:rsidR="00311471" w:rsidRDefault="00311471" w:rsidP="00226C50">
      <w:pPr>
        <w:pStyle w:val="NormalWeb"/>
        <w:spacing w:before="0" w:beforeAutospacing="0" w:after="0" w:afterAutospacing="0"/>
        <w:rPr>
          <w:rFonts w:ascii="Tahoma" w:hAnsi="Tahoma" w:cs="Tahoma"/>
          <w:b/>
          <w:snapToGrid w:val="0"/>
          <w:sz w:val="20"/>
        </w:rPr>
      </w:pPr>
    </w:p>
    <w:p w:rsidR="00C80681" w:rsidRPr="00311471" w:rsidRDefault="00311471" w:rsidP="00226C50">
      <w:pPr>
        <w:pStyle w:val="NormalWeb"/>
        <w:spacing w:before="0" w:beforeAutospacing="0" w:after="0" w:afterAutospacing="0"/>
        <w:rPr>
          <w:rFonts w:ascii="Tahoma" w:hAnsi="Tahoma" w:cs="Tahoma"/>
          <w:b/>
          <w:snapToGrid w:val="0"/>
          <w:sz w:val="20"/>
        </w:rPr>
      </w:pPr>
      <w:r w:rsidRPr="00311471">
        <w:rPr>
          <w:rFonts w:ascii="Tahoma" w:hAnsi="Tahoma" w:cs="Tahoma"/>
          <w:b/>
          <w:snapToGrid w:val="0"/>
          <w:sz w:val="20"/>
        </w:rPr>
        <w:t>Promotion interne :</w:t>
      </w:r>
    </w:p>
    <w:p w:rsidR="0092349A" w:rsidRDefault="00311471" w:rsidP="00226C50">
      <w:pPr>
        <w:pStyle w:val="NormalWeb"/>
        <w:spacing w:before="0" w:beforeAutospacing="0" w:after="0" w:afterAutospacing="0"/>
        <w:rPr>
          <w:rFonts w:ascii="Tahoma" w:hAnsi="Tahoma"/>
          <w:sz w:val="20"/>
        </w:rPr>
      </w:pPr>
      <w:r w:rsidRPr="00992A7E">
        <w:rPr>
          <w:rFonts w:ascii="Tahoma" w:hAnsi="Tahoma"/>
          <w:sz w:val="20"/>
        </w:rPr>
        <w:t xml:space="preserve">L’autorité territoriale met en place des critères qui s’appliquent </w:t>
      </w:r>
      <w:r>
        <w:rPr>
          <w:rFonts w:ascii="Tahoma" w:hAnsi="Tahoma"/>
          <w:sz w:val="20"/>
        </w:rPr>
        <w:t>lorsque les conditions individuelles sont</w:t>
      </w:r>
      <w:r w:rsidRPr="00992A7E">
        <w:rPr>
          <w:rFonts w:ascii="Tahoma" w:hAnsi="Tahoma"/>
          <w:sz w:val="20"/>
        </w:rPr>
        <w:t xml:space="preserve"> remplies </w:t>
      </w:r>
      <w:r>
        <w:rPr>
          <w:rFonts w:ascii="Tahoma" w:hAnsi="Tahoma"/>
          <w:sz w:val="20"/>
        </w:rPr>
        <w:t xml:space="preserve">(selon le statut et après vérification des obligations de formation) pour </w:t>
      </w:r>
      <w:r w:rsidRPr="00992A7E">
        <w:rPr>
          <w:rFonts w:ascii="Tahoma" w:hAnsi="Tahoma"/>
          <w:sz w:val="20"/>
        </w:rPr>
        <w:t xml:space="preserve">décider du dépôt d’un dossier </w:t>
      </w:r>
      <w:r>
        <w:rPr>
          <w:rFonts w:ascii="Tahoma" w:hAnsi="Tahoma"/>
          <w:sz w:val="20"/>
        </w:rPr>
        <w:t xml:space="preserve">de promotion interne </w:t>
      </w:r>
      <w:r w:rsidRPr="00992A7E">
        <w:rPr>
          <w:rFonts w:ascii="Tahoma" w:hAnsi="Tahoma"/>
          <w:sz w:val="20"/>
        </w:rPr>
        <w:t>auprès du CDG</w:t>
      </w:r>
      <w:r>
        <w:rPr>
          <w:rFonts w:ascii="Tahoma" w:hAnsi="Tahoma"/>
          <w:sz w:val="20"/>
        </w:rPr>
        <w:t xml:space="preserve"> de la Haute-Loire.</w:t>
      </w:r>
    </w:p>
    <w:p w:rsidR="00311471" w:rsidRDefault="00311471" w:rsidP="00226C50">
      <w:pPr>
        <w:pStyle w:val="NormalWeb"/>
        <w:spacing w:before="0" w:beforeAutospacing="0" w:after="0" w:afterAutospacing="0"/>
        <w:rPr>
          <w:rFonts w:ascii="Tahoma" w:hAnsi="Tahoma"/>
          <w:sz w:val="20"/>
        </w:rPr>
      </w:pPr>
    </w:p>
    <w:p w:rsidR="00311471" w:rsidRDefault="00311471" w:rsidP="00311471">
      <w:pPr>
        <w:pStyle w:val="Default0"/>
        <w:rPr>
          <w:rFonts w:ascii="Tahoma" w:hAnsi="Tahoma" w:cs="Times New Roman"/>
          <w:color w:val="auto"/>
          <w:sz w:val="20"/>
        </w:rPr>
      </w:pPr>
      <w:r>
        <w:rPr>
          <w:rFonts w:ascii="Tahoma" w:hAnsi="Tahoma" w:cs="Times New Roman"/>
          <w:color w:val="auto"/>
          <w:sz w:val="20"/>
        </w:rPr>
        <w:t xml:space="preserve">Les </w:t>
      </w:r>
      <w:proofErr w:type="gramStart"/>
      <w:r>
        <w:rPr>
          <w:rFonts w:ascii="Tahoma" w:hAnsi="Tahoma" w:cs="Times New Roman"/>
          <w:color w:val="auto"/>
          <w:sz w:val="20"/>
        </w:rPr>
        <w:t>c</w:t>
      </w:r>
      <w:r w:rsidRPr="00AD4861">
        <w:rPr>
          <w:rFonts w:ascii="Tahoma" w:hAnsi="Tahoma" w:cs="Times New Roman"/>
          <w:color w:val="auto"/>
          <w:sz w:val="20"/>
        </w:rPr>
        <w:t>ritères</w:t>
      </w:r>
      <w:r>
        <w:rPr>
          <w:rFonts w:ascii="Tahoma" w:hAnsi="Tahoma" w:cs="Times New Roman"/>
          <w:color w:val="auto"/>
          <w:sz w:val="20"/>
        </w:rPr>
        <w:t xml:space="preserve">, </w:t>
      </w:r>
      <w:r w:rsidRPr="00AD4861">
        <w:rPr>
          <w:rFonts w:ascii="Tahoma" w:hAnsi="Tahoma" w:cs="Times New Roman"/>
          <w:color w:val="auto"/>
          <w:sz w:val="20"/>
        </w:rPr>
        <w:t xml:space="preserve"> validés</w:t>
      </w:r>
      <w:proofErr w:type="gramEnd"/>
      <w:r w:rsidRPr="00AD4861">
        <w:rPr>
          <w:rFonts w:ascii="Tahoma" w:hAnsi="Tahoma" w:cs="Times New Roman"/>
          <w:color w:val="auto"/>
          <w:sz w:val="20"/>
        </w:rPr>
        <w:t xml:space="preserve"> par le </w:t>
      </w:r>
      <w:r>
        <w:rPr>
          <w:rFonts w:ascii="Tahoma" w:hAnsi="Tahoma" w:cs="Times New Roman"/>
          <w:color w:val="auto"/>
          <w:sz w:val="20"/>
        </w:rPr>
        <w:t>comité technique et retenus par la commune de …… (</w:t>
      </w:r>
      <w:r>
        <w:rPr>
          <w:rFonts w:ascii="Tahoma" w:hAnsi="Tahoma" w:cs="Tahoma"/>
          <w:snapToGrid w:val="0"/>
          <w:sz w:val="20"/>
        </w:rPr>
        <w:t>ou communauté de communes</w:t>
      </w:r>
      <w:r w:rsidR="004D4F17">
        <w:rPr>
          <w:rFonts w:ascii="Tahoma" w:hAnsi="Tahoma" w:cs="Tahoma"/>
          <w:snapToGrid w:val="0"/>
          <w:sz w:val="20"/>
        </w:rPr>
        <w:t xml:space="preserve"> de</w:t>
      </w:r>
      <w:r>
        <w:rPr>
          <w:rFonts w:ascii="Tahoma" w:hAnsi="Tahoma" w:cs="Tahoma"/>
          <w:snapToGrid w:val="0"/>
          <w:sz w:val="20"/>
        </w:rPr>
        <w:t xml:space="preserve"> …) </w:t>
      </w:r>
      <w:r w:rsidRPr="00AD4861">
        <w:rPr>
          <w:rFonts w:ascii="Tahoma" w:hAnsi="Tahoma" w:cs="Times New Roman"/>
          <w:color w:val="auto"/>
          <w:sz w:val="20"/>
        </w:rPr>
        <w:t xml:space="preserve">afin de démontrer l’engagement professionnel, la capacité </w:t>
      </w:r>
      <w:r>
        <w:rPr>
          <w:rFonts w:ascii="Tahoma" w:hAnsi="Tahoma" w:cs="Times New Roman"/>
          <w:color w:val="auto"/>
          <w:sz w:val="20"/>
        </w:rPr>
        <w:t>à exercer des fonctions d’un niveau supérieur</w:t>
      </w:r>
      <w:r w:rsidRPr="00AD4861">
        <w:rPr>
          <w:rFonts w:ascii="Tahoma" w:hAnsi="Tahoma" w:cs="Times New Roman"/>
          <w:color w:val="auto"/>
          <w:sz w:val="20"/>
        </w:rPr>
        <w:t>, le cas échéant, l’aptitude à l’encadrement d’équipes</w:t>
      </w:r>
      <w:r>
        <w:rPr>
          <w:rFonts w:ascii="Tahoma" w:hAnsi="Tahoma" w:cs="Times New Roman"/>
          <w:color w:val="auto"/>
          <w:sz w:val="20"/>
        </w:rPr>
        <w:t> sont les suivants</w:t>
      </w:r>
      <w:r w:rsidR="00EC4207">
        <w:rPr>
          <w:rFonts w:ascii="Tahoma" w:hAnsi="Tahoma" w:cs="Times New Roman"/>
          <w:color w:val="auto"/>
          <w:sz w:val="20"/>
        </w:rPr>
        <w:t> :</w:t>
      </w:r>
    </w:p>
    <w:p w:rsidR="00311471" w:rsidRDefault="00311471" w:rsidP="00311471">
      <w:pPr>
        <w:pStyle w:val="Default0"/>
        <w:rPr>
          <w:rFonts w:ascii="Tahoma" w:hAnsi="Tahoma" w:cs="Times New Roman"/>
          <w:color w:val="auto"/>
          <w:sz w:val="20"/>
        </w:rPr>
      </w:pPr>
    </w:p>
    <w:tbl>
      <w:tblPr>
        <w:tblStyle w:val="Grilledutableau"/>
        <w:tblW w:w="0" w:type="auto"/>
        <w:tblLook w:val="04A0" w:firstRow="1" w:lastRow="0" w:firstColumn="1" w:lastColumn="0" w:noHBand="0" w:noVBand="1"/>
      </w:tblPr>
      <w:tblGrid>
        <w:gridCol w:w="3637"/>
        <w:gridCol w:w="3637"/>
        <w:gridCol w:w="3638"/>
      </w:tblGrid>
      <w:tr w:rsidR="00311471" w:rsidRPr="0026743A" w:rsidTr="00D40705">
        <w:tc>
          <w:tcPr>
            <w:tcW w:w="3637" w:type="dxa"/>
          </w:tcPr>
          <w:p w:rsidR="00311471" w:rsidRPr="0026743A" w:rsidRDefault="00311471" w:rsidP="00D40705">
            <w:pPr>
              <w:pStyle w:val="Default0"/>
              <w:jc w:val="center"/>
              <w:rPr>
                <w:rFonts w:ascii="Tahoma" w:hAnsi="Tahoma" w:cs="Times New Roman"/>
                <w:b/>
                <w:color w:val="auto"/>
                <w:sz w:val="20"/>
              </w:rPr>
            </w:pPr>
            <w:r w:rsidRPr="0026743A">
              <w:rPr>
                <w:rFonts w:ascii="Tahoma" w:hAnsi="Tahoma" w:cs="Times New Roman"/>
                <w:b/>
                <w:color w:val="auto"/>
                <w:sz w:val="20"/>
              </w:rPr>
              <w:t>Catégorie A</w:t>
            </w:r>
          </w:p>
        </w:tc>
        <w:tc>
          <w:tcPr>
            <w:tcW w:w="3637" w:type="dxa"/>
          </w:tcPr>
          <w:p w:rsidR="00311471" w:rsidRPr="0026743A" w:rsidRDefault="00311471" w:rsidP="00D40705">
            <w:pPr>
              <w:pStyle w:val="Default0"/>
              <w:jc w:val="center"/>
              <w:rPr>
                <w:rFonts w:ascii="Tahoma" w:hAnsi="Tahoma" w:cs="Times New Roman"/>
                <w:b/>
                <w:color w:val="auto"/>
                <w:sz w:val="20"/>
              </w:rPr>
            </w:pPr>
            <w:r w:rsidRPr="0026743A">
              <w:rPr>
                <w:rFonts w:ascii="Tahoma" w:hAnsi="Tahoma" w:cs="Times New Roman"/>
                <w:b/>
                <w:color w:val="auto"/>
                <w:sz w:val="20"/>
              </w:rPr>
              <w:t>Catégorie B</w:t>
            </w:r>
          </w:p>
        </w:tc>
        <w:tc>
          <w:tcPr>
            <w:tcW w:w="3638" w:type="dxa"/>
          </w:tcPr>
          <w:p w:rsidR="00311471" w:rsidRPr="0026743A" w:rsidRDefault="00311471" w:rsidP="00D40705">
            <w:pPr>
              <w:pStyle w:val="Default0"/>
              <w:jc w:val="center"/>
              <w:rPr>
                <w:rFonts w:ascii="Tahoma" w:hAnsi="Tahoma" w:cs="Times New Roman"/>
                <w:b/>
                <w:color w:val="auto"/>
                <w:sz w:val="20"/>
              </w:rPr>
            </w:pPr>
            <w:r w:rsidRPr="0026743A">
              <w:rPr>
                <w:rFonts w:ascii="Tahoma" w:hAnsi="Tahoma" w:cs="Times New Roman"/>
                <w:b/>
                <w:color w:val="auto"/>
                <w:sz w:val="20"/>
              </w:rPr>
              <w:t>Catégorie C</w:t>
            </w:r>
          </w:p>
        </w:tc>
      </w:tr>
      <w:tr w:rsidR="00311471" w:rsidTr="00D40705">
        <w:tc>
          <w:tcPr>
            <w:tcW w:w="3637" w:type="dxa"/>
          </w:tcPr>
          <w:p w:rsidR="00311471" w:rsidRPr="0026743A" w:rsidRDefault="00311471" w:rsidP="00D40705">
            <w:pPr>
              <w:pStyle w:val="Default0"/>
              <w:jc w:val="both"/>
              <w:rPr>
                <w:rFonts w:ascii="Tahoma" w:hAnsi="Tahoma" w:cs="Times New Roman"/>
                <w:i/>
                <w:color w:val="auto"/>
                <w:sz w:val="20"/>
              </w:rPr>
            </w:pPr>
            <w:r>
              <w:rPr>
                <w:rFonts w:ascii="Tahoma" w:hAnsi="Tahoma" w:cs="Times New Roman"/>
                <w:color w:val="auto"/>
                <w:sz w:val="20"/>
              </w:rPr>
              <w:t xml:space="preserve">Critères : </w:t>
            </w:r>
            <w:r w:rsidRPr="0026743A">
              <w:rPr>
                <w:rFonts w:ascii="Tahoma" w:hAnsi="Tahoma" w:cs="Times New Roman"/>
                <w:i/>
                <w:color w:val="auto"/>
                <w:sz w:val="20"/>
              </w:rPr>
              <w:t>(choix de la collectivité)</w:t>
            </w:r>
          </w:p>
          <w:p w:rsidR="00311471" w:rsidRDefault="00311471" w:rsidP="00D40705">
            <w:pPr>
              <w:pStyle w:val="Default0"/>
              <w:jc w:val="both"/>
              <w:rPr>
                <w:rFonts w:ascii="Tahoma" w:hAnsi="Tahoma" w:cs="Times New Roman"/>
                <w:color w:val="auto"/>
                <w:sz w:val="20"/>
              </w:rPr>
            </w:pPr>
            <w:r>
              <w:rPr>
                <w:rFonts w:ascii="Tahoma" w:hAnsi="Tahoma" w:cs="Times New Roman"/>
                <w:color w:val="auto"/>
                <w:sz w:val="20"/>
              </w:rPr>
              <w:t>-</w:t>
            </w:r>
          </w:p>
          <w:p w:rsidR="00311471" w:rsidRDefault="00311471" w:rsidP="00D40705">
            <w:pPr>
              <w:pStyle w:val="Default0"/>
              <w:jc w:val="both"/>
              <w:rPr>
                <w:rFonts w:ascii="Tahoma" w:hAnsi="Tahoma" w:cs="Times New Roman"/>
                <w:color w:val="auto"/>
                <w:sz w:val="20"/>
              </w:rPr>
            </w:pPr>
            <w:r>
              <w:rPr>
                <w:rFonts w:ascii="Tahoma" w:hAnsi="Tahoma" w:cs="Times New Roman"/>
                <w:color w:val="auto"/>
                <w:sz w:val="20"/>
              </w:rPr>
              <w:t>-</w:t>
            </w:r>
          </w:p>
          <w:p w:rsidR="00311471" w:rsidRDefault="00311471" w:rsidP="00D40705">
            <w:pPr>
              <w:pStyle w:val="Default0"/>
              <w:jc w:val="both"/>
              <w:rPr>
                <w:rFonts w:ascii="Tahoma" w:hAnsi="Tahoma" w:cs="Times New Roman"/>
                <w:color w:val="auto"/>
                <w:sz w:val="20"/>
              </w:rPr>
            </w:pPr>
            <w:r>
              <w:rPr>
                <w:rFonts w:ascii="Tahoma" w:hAnsi="Tahoma" w:cs="Times New Roman"/>
                <w:color w:val="auto"/>
                <w:sz w:val="20"/>
              </w:rPr>
              <w:t>-</w:t>
            </w:r>
          </w:p>
        </w:tc>
        <w:tc>
          <w:tcPr>
            <w:tcW w:w="3637" w:type="dxa"/>
          </w:tcPr>
          <w:p w:rsidR="00311471" w:rsidRPr="0026743A" w:rsidRDefault="00311471" w:rsidP="00D40705">
            <w:pPr>
              <w:pStyle w:val="Default0"/>
              <w:jc w:val="both"/>
              <w:rPr>
                <w:rFonts w:ascii="Tahoma" w:hAnsi="Tahoma" w:cs="Times New Roman"/>
                <w:i/>
                <w:color w:val="auto"/>
                <w:sz w:val="20"/>
              </w:rPr>
            </w:pPr>
            <w:r>
              <w:rPr>
                <w:rFonts w:ascii="Tahoma" w:hAnsi="Tahoma" w:cs="Times New Roman"/>
                <w:color w:val="auto"/>
                <w:sz w:val="20"/>
              </w:rPr>
              <w:t xml:space="preserve">Critères : </w:t>
            </w:r>
            <w:r w:rsidRPr="0026743A">
              <w:rPr>
                <w:rFonts w:ascii="Tahoma" w:hAnsi="Tahoma" w:cs="Times New Roman"/>
                <w:i/>
                <w:color w:val="auto"/>
                <w:sz w:val="20"/>
              </w:rPr>
              <w:t>(choix de la collectivité)</w:t>
            </w:r>
          </w:p>
          <w:p w:rsidR="00311471" w:rsidRDefault="00311471" w:rsidP="00D40705">
            <w:pPr>
              <w:pStyle w:val="Default0"/>
              <w:jc w:val="both"/>
              <w:rPr>
                <w:rFonts w:ascii="Tahoma" w:hAnsi="Tahoma" w:cs="Times New Roman"/>
                <w:color w:val="auto"/>
                <w:sz w:val="20"/>
              </w:rPr>
            </w:pPr>
            <w:r>
              <w:rPr>
                <w:rFonts w:ascii="Tahoma" w:hAnsi="Tahoma" w:cs="Times New Roman"/>
                <w:color w:val="auto"/>
                <w:sz w:val="20"/>
              </w:rPr>
              <w:t>-</w:t>
            </w:r>
          </w:p>
          <w:p w:rsidR="00311471" w:rsidRDefault="00311471" w:rsidP="00D40705">
            <w:pPr>
              <w:pStyle w:val="Default0"/>
              <w:jc w:val="both"/>
              <w:rPr>
                <w:rFonts w:ascii="Tahoma" w:hAnsi="Tahoma" w:cs="Times New Roman"/>
                <w:color w:val="auto"/>
                <w:sz w:val="20"/>
              </w:rPr>
            </w:pPr>
            <w:r>
              <w:rPr>
                <w:rFonts w:ascii="Tahoma" w:hAnsi="Tahoma" w:cs="Times New Roman"/>
                <w:color w:val="auto"/>
                <w:sz w:val="20"/>
              </w:rPr>
              <w:t>-</w:t>
            </w:r>
          </w:p>
          <w:p w:rsidR="00311471" w:rsidRDefault="00311471" w:rsidP="00D40705">
            <w:pPr>
              <w:pStyle w:val="Default0"/>
              <w:jc w:val="both"/>
              <w:rPr>
                <w:rFonts w:ascii="Tahoma" w:hAnsi="Tahoma" w:cs="Times New Roman"/>
                <w:color w:val="auto"/>
                <w:sz w:val="20"/>
              </w:rPr>
            </w:pPr>
            <w:r>
              <w:rPr>
                <w:rFonts w:ascii="Tahoma" w:hAnsi="Tahoma" w:cs="Times New Roman"/>
                <w:color w:val="auto"/>
                <w:sz w:val="20"/>
              </w:rPr>
              <w:t>-</w:t>
            </w:r>
          </w:p>
          <w:p w:rsidR="00311471" w:rsidRDefault="00311471" w:rsidP="00D40705">
            <w:pPr>
              <w:pStyle w:val="Default0"/>
              <w:jc w:val="both"/>
              <w:rPr>
                <w:rFonts w:ascii="Tahoma" w:hAnsi="Tahoma" w:cs="Times New Roman"/>
                <w:color w:val="auto"/>
                <w:sz w:val="20"/>
              </w:rPr>
            </w:pPr>
          </w:p>
        </w:tc>
        <w:tc>
          <w:tcPr>
            <w:tcW w:w="3638" w:type="dxa"/>
          </w:tcPr>
          <w:p w:rsidR="00311471" w:rsidRPr="0026743A" w:rsidRDefault="00311471" w:rsidP="00D40705">
            <w:pPr>
              <w:pStyle w:val="Default0"/>
              <w:jc w:val="both"/>
              <w:rPr>
                <w:rFonts w:ascii="Tahoma" w:hAnsi="Tahoma" w:cs="Times New Roman"/>
                <w:i/>
                <w:color w:val="auto"/>
                <w:sz w:val="20"/>
              </w:rPr>
            </w:pPr>
            <w:r>
              <w:rPr>
                <w:rFonts w:ascii="Tahoma" w:hAnsi="Tahoma" w:cs="Times New Roman"/>
                <w:color w:val="auto"/>
                <w:sz w:val="20"/>
              </w:rPr>
              <w:t xml:space="preserve">Critères : </w:t>
            </w:r>
            <w:r w:rsidRPr="0026743A">
              <w:rPr>
                <w:rFonts w:ascii="Tahoma" w:hAnsi="Tahoma" w:cs="Times New Roman"/>
                <w:i/>
                <w:color w:val="auto"/>
                <w:sz w:val="20"/>
              </w:rPr>
              <w:t>(choix de la collectivité)</w:t>
            </w:r>
          </w:p>
          <w:p w:rsidR="00311471" w:rsidRDefault="00311471" w:rsidP="00D40705">
            <w:pPr>
              <w:pStyle w:val="Default0"/>
              <w:jc w:val="both"/>
              <w:rPr>
                <w:rFonts w:ascii="Tahoma" w:hAnsi="Tahoma" w:cs="Times New Roman"/>
                <w:color w:val="auto"/>
                <w:sz w:val="20"/>
              </w:rPr>
            </w:pPr>
            <w:r>
              <w:rPr>
                <w:rFonts w:ascii="Tahoma" w:hAnsi="Tahoma" w:cs="Times New Roman"/>
                <w:color w:val="auto"/>
                <w:sz w:val="20"/>
              </w:rPr>
              <w:t>-</w:t>
            </w:r>
          </w:p>
          <w:p w:rsidR="00311471" w:rsidRDefault="00311471" w:rsidP="00D40705">
            <w:pPr>
              <w:pStyle w:val="Default0"/>
              <w:jc w:val="both"/>
              <w:rPr>
                <w:rFonts w:ascii="Tahoma" w:hAnsi="Tahoma" w:cs="Times New Roman"/>
                <w:color w:val="auto"/>
                <w:sz w:val="20"/>
              </w:rPr>
            </w:pPr>
            <w:r>
              <w:rPr>
                <w:rFonts w:ascii="Tahoma" w:hAnsi="Tahoma" w:cs="Times New Roman"/>
                <w:color w:val="auto"/>
                <w:sz w:val="20"/>
              </w:rPr>
              <w:t>-</w:t>
            </w:r>
          </w:p>
          <w:p w:rsidR="00311471" w:rsidRDefault="00311471" w:rsidP="00D40705">
            <w:pPr>
              <w:pStyle w:val="Default0"/>
              <w:jc w:val="both"/>
              <w:rPr>
                <w:rFonts w:ascii="Tahoma" w:hAnsi="Tahoma" w:cs="Times New Roman"/>
                <w:color w:val="auto"/>
                <w:sz w:val="20"/>
              </w:rPr>
            </w:pPr>
            <w:r>
              <w:rPr>
                <w:rFonts w:ascii="Tahoma" w:hAnsi="Tahoma" w:cs="Times New Roman"/>
                <w:color w:val="auto"/>
                <w:sz w:val="20"/>
              </w:rPr>
              <w:t>-</w:t>
            </w:r>
          </w:p>
        </w:tc>
      </w:tr>
    </w:tbl>
    <w:p w:rsidR="00311471" w:rsidRDefault="00311471" w:rsidP="00311471"/>
    <w:p w:rsidR="00311471" w:rsidRDefault="00311471" w:rsidP="00311471">
      <w:pPr>
        <w:pStyle w:val="Default0"/>
        <w:jc w:val="both"/>
        <w:rPr>
          <w:rFonts w:ascii="Tahoma" w:hAnsi="Tahoma" w:cs="Times New Roman"/>
          <w:color w:val="auto"/>
          <w:sz w:val="20"/>
        </w:rPr>
      </w:pPr>
      <w:r w:rsidRPr="00BA6B1D">
        <w:rPr>
          <w:rFonts w:ascii="Tahoma" w:hAnsi="Tahoma" w:cs="Times New Roman"/>
          <w:color w:val="auto"/>
          <w:sz w:val="20"/>
        </w:rPr>
        <w:t>Les lignes directrices de gestion ne privent pas l’autorité territoriale de son pouvoir d’appréciation qui doit s’exercer en fonction des situations individuelles, des besoins du service ou de tout autre motif d’intérêt général</w:t>
      </w:r>
      <w:r>
        <w:rPr>
          <w:rFonts w:ascii="Tahoma" w:hAnsi="Tahoma" w:cs="Times New Roman"/>
          <w:color w:val="auto"/>
          <w:sz w:val="20"/>
        </w:rPr>
        <w:t>.</w:t>
      </w:r>
    </w:p>
    <w:p w:rsidR="00311471" w:rsidRDefault="00311471" w:rsidP="00226C50">
      <w:pPr>
        <w:pStyle w:val="NormalWeb"/>
        <w:spacing w:before="0" w:beforeAutospacing="0" w:after="0" w:afterAutospacing="0"/>
        <w:rPr>
          <w:rFonts w:ascii="Tahoma" w:hAnsi="Tahoma"/>
          <w:sz w:val="20"/>
        </w:rPr>
      </w:pPr>
    </w:p>
    <w:p w:rsidR="00DE1A10" w:rsidRPr="00374584" w:rsidRDefault="00DE1A10" w:rsidP="00DE1A10">
      <w:pPr>
        <w:pStyle w:val="Default0"/>
        <w:jc w:val="both"/>
        <w:rPr>
          <w:rFonts w:ascii="Tahoma" w:hAnsi="Tahoma" w:cs="Times New Roman"/>
          <w:b/>
          <w:color w:val="auto"/>
          <w:sz w:val="20"/>
        </w:rPr>
      </w:pPr>
      <w:r w:rsidRPr="00374584">
        <w:rPr>
          <w:rFonts w:ascii="Tahoma" w:hAnsi="Tahoma" w:cs="Times New Roman"/>
          <w:b/>
          <w:color w:val="auto"/>
          <w:sz w:val="20"/>
        </w:rPr>
        <w:t>Nomination par concours :</w:t>
      </w:r>
    </w:p>
    <w:p w:rsidR="00DE1A10" w:rsidRPr="00374584" w:rsidRDefault="00DE1A10" w:rsidP="00DE1A10">
      <w:pPr>
        <w:pStyle w:val="Default0"/>
        <w:jc w:val="both"/>
        <w:rPr>
          <w:rFonts w:ascii="Tahoma" w:hAnsi="Tahoma" w:cs="Times New Roman"/>
          <w:color w:val="auto"/>
          <w:sz w:val="20"/>
        </w:rPr>
      </w:pPr>
      <w:r w:rsidRPr="00374584">
        <w:rPr>
          <w:rFonts w:ascii="Tahoma" w:hAnsi="Tahoma" w:cs="Times New Roman"/>
          <w:color w:val="auto"/>
          <w:sz w:val="20"/>
        </w:rPr>
        <w:t xml:space="preserve">L’autorité territoriale met en place </w:t>
      </w:r>
      <w:r>
        <w:rPr>
          <w:rFonts w:ascii="Tahoma" w:hAnsi="Tahoma" w:cs="Times New Roman"/>
          <w:color w:val="auto"/>
          <w:sz w:val="20"/>
        </w:rPr>
        <w:t>des critères qui s’appliquent</w:t>
      </w:r>
      <w:r w:rsidRPr="00374584">
        <w:rPr>
          <w:rFonts w:ascii="Tahoma" w:hAnsi="Tahoma" w:cs="Times New Roman"/>
          <w:color w:val="auto"/>
          <w:sz w:val="20"/>
        </w:rPr>
        <w:t xml:space="preserve"> après l’obtention d’un concours et inscription sur liste d’aptitude</w:t>
      </w:r>
      <w:r>
        <w:rPr>
          <w:rFonts w:ascii="Tahoma" w:hAnsi="Tahoma" w:cs="Times New Roman"/>
          <w:color w:val="auto"/>
          <w:sz w:val="20"/>
        </w:rPr>
        <w:t>.</w:t>
      </w:r>
      <w:r w:rsidRPr="00374584">
        <w:rPr>
          <w:rFonts w:ascii="Tahoma" w:hAnsi="Tahoma" w:cs="Times New Roman"/>
          <w:color w:val="auto"/>
          <w:sz w:val="20"/>
        </w:rPr>
        <w:t xml:space="preserve"> </w:t>
      </w:r>
    </w:p>
    <w:p w:rsidR="00DE1A10" w:rsidRDefault="00DE1A10" w:rsidP="00DE1A10">
      <w:pPr>
        <w:pStyle w:val="Default0"/>
        <w:jc w:val="both"/>
        <w:rPr>
          <w:rFonts w:ascii="Tahoma" w:hAnsi="Tahoma" w:cs="Times New Roman"/>
          <w:color w:val="auto"/>
          <w:sz w:val="20"/>
        </w:rPr>
      </w:pPr>
      <w:r>
        <w:rPr>
          <w:rFonts w:ascii="Tahoma" w:hAnsi="Tahoma" w:cs="Times New Roman"/>
          <w:color w:val="auto"/>
          <w:sz w:val="20"/>
        </w:rPr>
        <w:t xml:space="preserve">Les </w:t>
      </w:r>
      <w:proofErr w:type="gramStart"/>
      <w:r>
        <w:rPr>
          <w:rFonts w:ascii="Tahoma" w:hAnsi="Tahoma" w:cs="Times New Roman"/>
          <w:color w:val="auto"/>
          <w:sz w:val="20"/>
        </w:rPr>
        <w:t>c</w:t>
      </w:r>
      <w:r w:rsidRPr="00AD4861">
        <w:rPr>
          <w:rFonts w:ascii="Tahoma" w:hAnsi="Tahoma" w:cs="Times New Roman"/>
          <w:color w:val="auto"/>
          <w:sz w:val="20"/>
        </w:rPr>
        <w:t>ritères</w:t>
      </w:r>
      <w:r>
        <w:rPr>
          <w:rFonts w:ascii="Tahoma" w:hAnsi="Tahoma" w:cs="Times New Roman"/>
          <w:color w:val="auto"/>
          <w:sz w:val="20"/>
        </w:rPr>
        <w:t xml:space="preserve">, </w:t>
      </w:r>
      <w:r w:rsidRPr="00AD4861">
        <w:rPr>
          <w:rFonts w:ascii="Tahoma" w:hAnsi="Tahoma" w:cs="Times New Roman"/>
          <w:color w:val="auto"/>
          <w:sz w:val="20"/>
        </w:rPr>
        <w:t xml:space="preserve"> validés</w:t>
      </w:r>
      <w:proofErr w:type="gramEnd"/>
      <w:r w:rsidRPr="00AD4861">
        <w:rPr>
          <w:rFonts w:ascii="Tahoma" w:hAnsi="Tahoma" w:cs="Times New Roman"/>
          <w:color w:val="auto"/>
          <w:sz w:val="20"/>
        </w:rPr>
        <w:t xml:space="preserve"> par le </w:t>
      </w:r>
      <w:r>
        <w:rPr>
          <w:rFonts w:ascii="Tahoma" w:hAnsi="Tahoma" w:cs="Times New Roman"/>
          <w:color w:val="auto"/>
          <w:sz w:val="20"/>
        </w:rPr>
        <w:t>comité technique et retenus par la commune de …… (</w:t>
      </w:r>
      <w:r>
        <w:rPr>
          <w:rFonts w:ascii="Tahoma" w:hAnsi="Tahoma" w:cs="Tahoma"/>
          <w:snapToGrid w:val="0"/>
          <w:sz w:val="20"/>
        </w:rPr>
        <w:t>ou communauté de communes</w:t>
      </w:r>
      <w:r w:rsidR="004D4F17">
        <w:rPr>
          <w:rFonts w:ascii="Tahoma" w:hAnsi="Tahoma" w:cs="Tahoma"/>
          <w:snapToGrid w:val="0"/>
          <w:sz w:val="20"/>
        </w:rPr>
        <w:t xml:space="preserve"> de</w:t>
      </w:r>
      <w:r>
        <w:rPr>
          <w:rFonts w:ascii="Tahoma" w:hAnsi="Tahoma" w:cs="Tahoma"/>
          <w:snapToGrid w:val="0"/>
          <w:sz w:val="20"/>
        </w:rPr>
        <w:t xml:space="preserve"> …) sont les suivants :</w:t>
      </w:r>
    </w:p>
    <w:p w:rsidR="00DE1A10" w:rsidRDefault="00DE1A10" w:rsidP="00DE1A10">
      <w:pPr>
        <w:pStyle w:val="Default0"/>
        <w:spacing w:after="25"/>
        <w:jc w:val="both"/>
        <w:rPr>
          <w:rFonts w:ascii="Tahoma" w:hAnsi="Tahoma" w:cs="Times New Roman"/>
          <w:color w:val="auto"/>
          <w:sz w:val="20"/>
        </w:rPr>
      </w:pPr>
    </w:p>
    <w:tbl>
      <w:tblPr>
        <w:tblStyle w:val="Grilledutableau"/>
        <w:tblW w:w="0" w:type="auto"/>
        <w:tblLook w:val="04A0" w:firstRow="1" w:lastRow="0" w:firstColumn="1" w:lastColumn="0" w:noHBand="0" w:noVBand="1"/>
      </w:tblPr>
      <w:tblGrid>
        <w:gridCol w:w="3637"/>
        <w:gridCol w:w="3637"/>
        <w:gridCol w:w="3638"/>
      </w:tblGrid>
      <w:tr w:rsidR="00DE1A10" w:rsidRPr="0026743A" w:rsidTr="00D40705">
        <w:tc>
          <w:tcPr>
            <w:tcW w:w="3637" w:type="dxa"/>
          </w:tcPr>
          <w:p w:rsidR="00DE1A10" w:rsidRPr="0026743A" w:rsidRDefault="00DE1A10" w:rsidP="00D40705">
            <w:pPr>
              <w:pStyle w:val="Default0"/>
              <w:jc w:val="center"/>
              <w:rPr>
                <w:rFonts w:ascii="Tahoma" w:hAnsi="Tahoma" w:cs="Times New Roman"/>
                <w:b/>
                <w:color w:val="auto"/>
                <w:sz w:val="20"/>
              </w:rPr>
            </w:pPr>
            <w:r w:rsidRPr="0026743A">
              <w:rPr>
                <w:rFonts w:ascii="Tahoma" w:hAnsi="Tahoma" w:cs="Times New Roman"/>
                <w:b/>
                <w:color w:val="auto"/>
                <w:sz w:val="20"/>
              </w:rPr>
              <w:t>Catégorie A</w:t>
            </w:r>
          </w:p>
        </w:tc>
        <w:tc>
          <w:tcPr>
            <w:tcW w:w="3637" w:type="dxa"/>
          </w:tcPr>
          <w:p w:rsidR="00DE1A10" w:rsidRPr="0026743A" w:rsidRDefault="00DE1A10" w:rsidP="00D40705">
            <w:pPr>
              <w:pStyle w:val="Default0"/>
              <w:jc w:val="center"/>
              <w:rPr>
                <w:rFonts w:ascii="Tahoma" w:hAnsi="Tahoma" w:cs="Times New Roman"/>
                <w:b/>
                <w:color w:val="auto"/>
                <w:sz w:val="20"/>
              </w:rPr>
            </w:pPr>
            <w:r w:rsidRPr="0026743A">
              <w:rPr>
                <w:rFonts w:ascii="Tahoma" w:hAnsi="Tahoma" w:cs="Times New Roman"/>
                <w:b/>
                <w:color w:val="auto"/>
                <w:sz w:val="20"/>
              </w:rPr>
              <w:t>Catégorie B</w:t>
            </w:r>
          </w:p>
        </w:tc>
        <w:tc>
          <w:tcPr>
            <w:tcW w:w="3638" w:type="dxa"/>
          </w:tcPr>
          <w:p w:rsidR="00DE1A10" w:rsidRPr="0026743A" w:rsidRDefault="00DE1A10" w:rsidP="00D40705">
            <w:pPr>
              <w:pStyle w:val="Default0"/>
              <w:jc w:val="center"/>
              <w:rPr>
                <w:rFonts w:ascii="Tahoma" w:hAnsi="Tahoma" w:cs="Times New Roman"/>
                <w:b/>
                <w:color w:val="auto"/>
                <w:sz w:val="20"/>
              </w:rPr>
            </w:pPr>
            <w:r w:rsidRPr="0026743A">
              <w:rPr>
                <w:rFonts w:ascii="Tahoma" w:hAnsi="Tahoma" w:cs="Times New Roman"/>
                <w:b/>
                <w:color w:val="auto"/>
                <w:sz w:val="20"/>
              </w:rPr>
              <w:t>Catégorie C</w:t>
            </w:r>
          </w:p>
        </w:tc>
      </w:tr>
      <w:tr w:rsidR="00DE1A10" w:rsidTr="00D40705">
        <w:tc>
          <w:tcPr>
            <w:tcW w:w="3637" w:type="dxa"/>
          </w:tcPr>
          <w:p w:rsidR="00DE1A10" w:rsidRPr="0026743A" w:rsidRDefault="00DE1A10" w:rsidP="00D40705">
            <w:pPr>
              <w:pStyle w:val="Default0"/>
              <w:jc w:val="both"/>
              <w:rPr>
                <w:rFonts w:ascii="Tahoma" w:hAnsi="Tahoma" w:cs="Times New Roman"/>
                <w:i/>
                <w:color w:val="auto"/>
                <w:sz w:val="20"/>
              </w:rPr>
            </w:pPr>
            <w:r>
              <w:rPr>
                <w:rFonts w:ascii="Tahoma" w:hAnsi="Tahoma" w:cs="Times New Roman"/>
                <w:color w:val="auto"/>
                <w:sz w:val="20"/>
              </w:rPr>
              <w:t xml:space="preserve">Critères : </w:t>
            </w:r>
            <w:r w:rsidRPr="0026743A">
              <w:rPr>
                <w:rFonts w:ascii="Tahoma" w:hAnsi="Tahoma" w:cs="Times New Roman"/>
                <w:i/>
                <w:color w:val="auto"/>
                <w:sz w:val="20"/>
              </w:rPr>
              <w:t>(choix de la collectivité)</w:t>
            </w:r>
          </w:p>
          <w:p w:rsidR="00DE1A10" w:rsidRDefault="00DE1A10" w:rsidP="00D40705">
            <w:pPr>
              <w:pStyle w:val="Default0"/>
              <w:jc w:val="both"/>
              <w:rPr>
                <w:rFonts w:ascii="Tahoma" w:hAnsi="Tahoma" w:cs="Times New Roman"/>
                <w:color w:val="auto"/>
                <w:sz w:val="20"/>
              </w:rPr>
            </w:pPr>
            <w:r>
              <w:rPr>
                <w:rFonts w:ascii="Tahoma" w:hAnsi="Tahoma" w:cs="Times New Roman"/>
                <w:color w:val="auto"/>
                <w:sz w:val="20"/>
              </w:rPr>
              <w:t>-</w:t>
            </w:r>
          </w:p>
          <w:p w:rsidR="00DE1A10" w:rsidRDefault="00DE1A10" w:rsidP="00D40705">
            <w:pPr>
              <w:pStyle w:val="Default0"/>
              <w:jc w:val="both"/>
              <w:rPr>
                <w:rFonts w:ascii="Tahoma" w:hAnsi="Tahoma" w:cs="Times New Roman"/>
                <w:color w:val="auto"/>
                <w:sz w:val="20"/>
              </w:rPr>
            </w:pPr>
            <w:r>
              <w:rPr>
                <w:rFonts w:ascii="Tahoma" w:hAnsi="Tahoma" w:cs="Times New Roman"/>
                <w:color w:val="auto"/>
                <w:sz w:val="20"/>
              </w:rPr>
              <w:t>-</w:t>
            </w:r>
          </w:p>
          <w:p w:rsidR="00DE1A10" w:rsidRDefault="00DE1A10" w:rsidP="00D40705">
            <w:pPr>
              <w:pStyle w:val="Default0"/>
              <w:jc w:val="both"/>
              <w:rPr>
                <w:rFonts w:ascii="Tahoma" w:hAnsi="Tahoma" w:cs="Times New Roman"/>
                <w:color w:val="auto"/>
                <w:sz w:val="20"/>
              </w:rPr>
            </w:pPr>
            <w:r>
              <w:rPr>
                <w:rFonts w:ascii="Tahoma" w:hAnsi="Tahoma" w:cs="Times New Roman"/>
                <w:color w:val="auto"/>
                <w:sz w:val="20"/>
              </w:rPr>
              <w:t>-</w:t>
            </w:r>
          </w:p>
        </w:tc>
        <w:tc>
          <w:tcPr>
            <w:tcW w:w="3637" w:type="dxa"/>
          </w:tcPr>
          <w:p w:rsidR="00DE1A10" w:rsidRPr="0026743A" w:rsidRDefault="00DE1A10" w:rsidP="00D40705">
            <w:pPr>
              <w:pStyle w:val="Default0"/>
              <w:jc w:val="both"/>
              <w:rPr>
                <w:rFonts w:ascii="Tahoma" w:hAnsi="Tahoma" w:cs="Times New Roman"/>
                <w:i/>
                <w:color w:val="auto"/>
                <w:sz w:val="20"/>
              </w:rPr>
            </w:pPr>
            <w:r>
              <w:rPr>
                <w:rFonts w:ascii="Tahoma" w:hAnsi="Tahoma" w:cs="Times New Roman"/>
                <w:color w:val="auto"/>
                <w:sz w:val="20"/>
              </w:rPr>
              <w:t xml:space="preserve">Critères : </w:t>
            </w:r>
            <w:r w:rsidRPr="0026743A">
              <w:rPr>
                <w:rFonts w:ascii="Tahoma" w:hAnsi="Tahoma" w:cs="Times New Roman"/>
                <w:i/>
                <w:color w:val="auto"/>
                <w:sz w:val="20"/>
              </w:rPr>
              <w:t>(choix de la collectivité)</w:t>
            </w:r>
          </w:p>
          <w:p w:rsidR="00DE1A10" w:rsidRDefault="00DE1A10" w:rsidP="00D40705">
            <w:pPr>
              <w:pStyle w:val="Default0"/>
              <w:jc w:val="both"/>
              <w:rPr>
                <w:rFonts w:ascii="Tahoma" w:hAnsi="Tahoma" w:cs="Times New Roman"/>
                <w:color w:val="auto"/>
                <w:sz w:val="20"/>
              </w:rPr>
            </w:pPr>
            <w:r>
              <w:rPr>
                <w:rFonts w:ascii="Tahoma" w:hAnsi="Tahoma" w:cs="Times New Roman"/>
                <w:color w:val="auto"/>
                <w:sz w:val="20"/>
              </w:rPr>
              <w:t>-</w:t>
            </w:r>
          </w:p>
          <w:p w:rsidR="00DE1A10" w:rsidRDefault="00DE1A10" w:rsidP="00D40705">
            <w:pPr>
              <w:pStyle w:val="Default0"/>
              <w:jc w:val="both"/>
              <w:rPr>
                <w:rFonts w:ascii="Tahoma" w:hAnsi="Tahoma" w:cs="Times New Roman"/>
                <w:color w:val="auto"/>
                <w:sz w:val="20"/>
              </w:rPr>
            </w:pPr>
            <w:r>
              <w:rPr>
                <w:rFonts w:ascii="Tahoma" w:hAnsi="Tahoma" w:cs="Times New Roman"/>
                <w:color w:val="auto"/>
                <w:sz w:val="20"/>
              </w:rPr>
              <w:t>-</w:t>
            </w:r>
          </w:p>
          <w:p w:rsidR="00DE1A10" w:rsidRDefault="00DE1A10" w:rsidP="00D40705">
            <w:pPr>
              <w:pStyle w:val="Default0"/>
              <w:jc w:val="both"/>
              <w:rPr>
                <w:rFonts w:ascii="Tahoma" w:hAnsi="Tahoma" w:cs="Times New Roman"/>
                <w:color w:val="auto"/>
                <w:sz w:val="20"/>
              </w:rPr>
            </w:pPr>
            <w:r>
              <w:rPr>
                <w:rFonts w:ascii="Tahoma" w:hAnsi="Tahoma" w:cs="Times New Roman"/>
                <w:color w:val="auto"/>
                <w:sz w:val="20"/>
              </w:rPr>
              <w:t>-</w:t>
            </w:r>
          </w:p>
          <w:p w:rsidR="00DE1A10" w:rsidRDefault="00DE1A10" w:rsidP="00D40705">
            <w:pPr>
              <w:pStyle w:val="Default0"/>
              <w:jc w:val="both"/>
              <w:rPr>
                <w:rFonts w:ascii="Tahoma" w:hAnsi="Tahoma" w:cs="Times New Roman"/>
                <w:color w:val="auto"/>
                <w:sz w:val="20"/>
              </w:rPr>
            </w:pPr>
          </w:p>
        </w:tc>
        <w:tc>
          <w:tcPr>
            <w:tcW w:w="3638" w:type="dxa"/>
          </w:tcPr>
          <w:p w:rsidR="00DE1A10" w:rsidRPr="0026743A" w:rsidRDefault="00DE1A10" w:rsidP="00D40705">
            <w:pPr>
              <w:pStyle w:val="Default0"/>
              <w:jc w:val="both"/>
              <w:rPr>
                <w:rFonts w:ascii="Tahoma" w:hAnsi="Tahoma" w:cs="Times New Roman"/>
                <w:i/>
                <w:color w:val="auto"/>
                <w:sz w:val="20"/>
              </w:rPr>
            </w:pPr>
            <w:r>
              <w:rPr>
                <w:rFonts w:ascii="Tahoma" w:hAnsi="Tahoma" w:cs="Times New Roman"/>
                <w:color w:val="auto"/>
                <w:sz w:val="20"/>
              </w:rPr>
              <w:t xml:space="preserve">Critères : </w:t>
            </w:r>
            <w:r w:rsidRPr="0026743A">
              <w:rPr>
                <w:rFonts w:ascii="Tahoma" w:hAnsi="Tahoma" w:cs="Times New Roman"/>
                <w:i/>
                <w:color w:val="auto"/>
                <w:sz w:val="20"/>
              </w:rPr>
              <w:t>(choix de la collectivité)</w:t>
            </w:r>
          </w:p>
          <w:p w:rsidR="00DE1A10" w:rsidRDefault="00DE1A10" w:rsidP="00D40705">
            <w:pPr>
              <w:pStyle w:val="Default0"/>
              <w:jc w:val="both"/>
              <w:rPr>
                <w:rFonts w:ascii="Tahoma" w:hAnsi="Tahoma" w:cs="Times New Roman"/>
                <w:color w:val="auto"/>
                <w:sz w:val="20"/>
              </w:rPr>
            </w:pPr>
            <w:r>
              <w:rPr>
                <w:rFonts w:ascii="Tahoma" w:hAnsi="Tahoma" w:cs="Times New Roman"/>
                <w:color w:val="auto"/>
                <w:sz w:val="20"/>
              </w:rPr>
              <w:t>-</w:t>
            </w:r>
          </w:p>
          <w:p w:rsidR="00DE1A10" w:rsidRDefault="00DE1A10" w:rsidP="00D40705">
            <w:pPr>
              <w:pStyle w:val="Default0"/>
              <w:jc w:val="both"/>
              <w:rPr>
                <w:rFonts w:ascii="Tahoma" w:hAnsi="Tahoma" w:cs="Times New Roman"/>
                <w:color w:val="auto"/>
                <w:sz w:val="20"/>
              </w:rPr>
            </w:pPr>
            <w:r>
              <w:rPr>
                <w:rFonts w:ascii="Tahoma" w:hAnsi="Tahoma" w:cs="Times New Roman"/>
                <w:color w:val="auto"/>
                <w:sz w:val="20"/>
              </w:rPr>
              <w:t>-</w:t>
            </w:r>
          </w:p>
          <w:p w:rsidR="00DE1A10" w:rsidRDefault="00DE1A10" w:rsidP="00D40705">
            <w:pPr>
              <w:pStyle w:val="Default0"/>
              <w:jc w:val="both"/>
              <w:rPr>
                <w:rFonts w:ascii="Tahoma" w:hAnsi="Tahoma" w:cs="Times New Roman"/>
                <w:color w:val="auto"/>
                <w:sz w:val="20"/>
              </w:rPr>
            </w:pPr>
            <w:r>
              <w:rPr>
                <w:rFonts w:ascii="Tahoma" w:hAnsi="Tahoma" w:cs="Times New Roman"/>
                <w:color w:val="auto"/>
                <w:sz w:val="20"/>
              </w:rPr>
              <w:t>-</w:t>
            </w:r>
          </w:p>
        </w:tc>
      </w:tr>
    </w:tbl>
    <w:p w:rsidR="00DE1A10" w:rsidRDefault="00DE1A10" w:rsidP="00DE1A10">
      <w:pPr>
        <w:pStyle w:val="Default0"/>
        <w:jc w:val="both"/>
        <w:rPr>
          <w:rFonts w:ascii="Tahoma" w:hAnsi="Tahoma" w:cs="Times New Roman"/>
          <w:color w:val="auto"/>
          <w:sz w:val="20"/>
        </w:rPr>
      </w:pPr>
    </w:p>
    <w:p w:rsidR="00DE1A10" w:rsidRDefault="00DE1A10" w:rsidP="00DE1A10">
      <w:pPr>
        <w:pStyle w:val="Default0"/>
        <w:jc w:val="both"/>
        <w:rPr>
          <w:rFonts w:ascii="Tahoma" w:hAnsi="Tahoma" w:cs="Times New Roman"/>
          <w:color w:val="auto"/>
          <w:sz w:val="20"/>
        </w:rPr>
      </w:pPr>
      <w:r w:rsidRPr="000D3273">
        <w:rPr>
          <w:rFonts w:ascii="Tahoma" w:hAnsi="Tahoma" w:cs="Times New Roman"/>
          <w:color w:val="auto"/>
          <w:sz w:val="20"/>
        </w:rPr>
        <w:t>Les lignes directrices de gestion ne privent pas l’autorité territoriale de son pouvoir d’appréciation qui doit s’exercer en fonction des situations individuelles, des besoins du service ou de tout autre motif d’intérêt général</w:t>
      </w:r>
      <w:r>
        <w:rPr>
          <w:rFonts w:ascii="Tahoma" w:hAnsi="Tahoma" w:cs="Times New Roman"/>
          <w:color w:val="auto"/>
          <w:sz w:val="20"/>
        </w:rPr>
        <w:t>.</w:t>
      </w:r>
    </w:p>
    <w:p w:rsidR="00DE1A10" w:rsidRDefault="00DE1A10" w:rsidP="00DE1A10">
      <w:pPr>
        <w:pStyle w:val="Default0"/>
        <w:jc w:val="both"/>
        <w:rPr>
          <w:rFonts w:ascii="Tahoma" w:hAnsi="Tahoma" w:cs="Times New Roman"/>
          <w:color w:val="auto"/>
          <w:sz w:val="20"/>
        </w:rPr>
      </w:pPr>
    </w:p>
    <w:p w:rsidR="00DE1A10" w:rsidRDefault="00DE1A10" w:rsidP="00DE1A10">
      <w:pPr>
        <w:pStyle w:val="Default0"/>
        <w:jc w:val="both"/>
        <w:rPr>
          <w:rFonts w:ascii="Tahoma" w:hAnsi="Tahoma" w:cs="Times New Roman"/>
          <w:color w:val="auto"/>
          <w:sz w:val="20"/>
        </w:rPr>
      </w:pPr>
      <w:r w:rsidRPr="0092349A">
        <w:rPr>
          <w:rFonts w:ascii="Tahoma" w:hAnsi="Tahoma" w:cs="Tahoma"/>
          <w:b/>
          <w:snapToGrid w:val="0"/>
          <w:sz w:val="20"/>
        </w:rPr>
        <w:t xml:space="preserve">Article </w:t>
      </w:r>
      <w:r>
        <w:rPr>
          <w:rFonts w:ascii="Tahoma" w:hAnsi="Tahoma" w:cs="Tahoma"/>
          <w:b/>
          <w:snapToGrid w:val="0"/>
          <w:sz w:val="20"/>
        </w:rPr>
        <w:t>3 : Actions en faveur de l’égalité femmes/hommes</w:t>
      </w:r>
    </w:p>
    <w:p w:rsidR="00311471" w:rsidRDefault="00D67ED6" w:rsidP="00D67ED6">
      <w:pPr>
        <w:pStyle w:val="NormalWeb"/>
        <w:spacing w:before="0" w:beforeAutospacing="0" w:after="0" w:afterAutospacing="0"/>
        <w:jc w:val="both"/>
        <w:rPr>
          <w:rFonts w:ascii="Tahoma" w:hAnsi="Tahoma"/>
          <w:sz w:val="20"/>
        </w:rPr>
      </w:pPr>
      <w:r>
        <w:rPr>
          <w:rFonts w:ascii="Tahoma" w:hAnsi="Tahoma"/>
          <w:sz w:val="20"/>
        </w:rPr>
        <w:t>La commune de …… (</w:t>
      </w:r>
      <w:r w:rsidR="004D4F17">
        <w:rPr>
          <w:rFonts w:ascii="Tahoma" w:hAnsi="Tahoma" w:cs="Tahoma"/>
          <w:snapToGrid w:val="0"/>
          <w:sz w:val="20"/>
        </w:rPr>
        <w:t>ou communauté de communes de</w:t>
      </w:r>
      <w:r>
        <w:rPr>
          <w:rFonts w:ascii="Tahoma" w:hAnsi="Tahoma" w:cs="Tahoma"/>
          <w:snapToGrid w:val="0"/>
          <w:sz w:val="20"/>
        </w:rPr>
        <w:t xml:space="preserve"> …) s’engage à vérifier qu’il n’existe pas de décalage entre les personnes nommées et la part respective des hommes et des femmes dans le ou les cadres d’emplois concerné</w:t>
      </w:r>
      <w:r w:rsidR="00ED1E0A">
        <w:rPr>
          <w:rFonts w:ascii="Tahoma" w:hAnsi="Tahoma" w:cs="Tahoma"/>
          <w:snapToGrid w:val="0"/>
          <w:sz w:val="20"/>
        </w:rPr>
        <w:t>(s)</w:t>
      </w:r>
      <w:r>
        <w:rPr>
          <w:rFonts w:ascii="Tahoma" w:hAnsi="Tahoma" w:cs="Tahoma"/>
          <w:snapToGrid w:val="0"/>
          <w:sz w:val="20"/>
        </w:rPr>
        <w:t>. L’existence d’un décalage constaté entrainera une réévaluation des critères mis en œuvre après avis du comité technique.</w:t>
      </w:r>
    </w:p>
    <w:p w:rsidR="00311471" w:rsidRDefault="00311471" w:rsidP="00226C50">
      <w:pPr>
        <w:pStyle w:val="NormalWeb"/>
        <w:spacing w:before="0" w:beforeAutospacing="0" w:after="0" w:afterAutospacing="0"/>
        <w:rPr>
          <w:rFonts w:ascii="Tahoma" w:hAnsi="Tahoma" w:cs="Tahoma"/>
          <w:snapToGrid w:val="0"/>
          <w:sz w:val="20"/>
        </w:rPr>
      </w:pPr>
    </w:p>
    <w:p w:rsidR="0092349A" w:rsidRPr="00DE1A10" w:rsidRDefault="0092349A" w:rsidP="0092349A">
      <w:pPr>
        <w:rPr>
          <w:i/>
        </w:rPr>
      </w:pPr>
      <w:r w:rsidRPr="0092349A">
        <w:rPr>
          <w:rFonts w:cs="Tahoma"/>
          <w:b/>
          <w:snapToGrid w:val="0"/>
        </w:rPr>
        <w:t xml:space="preserve">Article </w:t>
      </w:r>
      <w:r w:rsidR="00DE1A10">
        <w:rPr>
          <w:rFonts w:cs="Tahoma"/>
          <w:b/>
          <w:snapToGrid w:val="0"/>
        </w:rPr>
        <w:t>4</w:t>
      </w:r>
      <w:r>
        <w:rPr>
          <w:rFonts w:cs="Tahoma"/>
          <w:snapToGrid w:val="0"/>
        </w:rPr>
        <w:t xml:space="preserve"> : Ces lignes directrices de gestion sont élaborées </w:t>
      </w:r>
      <w:r w:rsidRPr="00DE1A10">
        <w:rPr>
          <w:rFonts w:cs="Tahoma"/>
          <w:b/>
          <w:snapToGrid w:val="0"/>
        </w:rPr>
        <w:t>pour une durée de</w:t>
      </w:r>
      <w:r w:rsidR="00C80681" w:rsidRPr="00DE1A10">
        <w:rPr>
          <w:rFonts w:cs="Tahoma"/>
          <w:b/>
          <w:snapToGrid w:val="0"/>
        </w:rPr>
        <w:t xml:space="preserve"> ……….</w:t>
      </w:r>
      <w:r>
        <w:rPr>
          <w:rFonts w:cs="Tahoma"/>
          <w:snapToGrid w:val="0"/>
        </w:rPr>
        <w:t xml:space="preserve">  </w:t>
      </w:r>
      <w:r w:rsidRPr="0092349A">
        <w:rPr>
          <w:rFonts w:cs="Tahoma"/>
          <w:i/>
          <w:snapToGrid w:val="0"/>
        </w:rPr>
        <w:t>(</w:t>
      </w:r>
      <w:proofErr w:type="gramStart"/>
      <w:r w:rsidRPr="0092349A">
        <w:rPr>
          <w:rFonts w:cs="Tahoma"/>
          <w:i/>
          <w:snapToGrid w:val="0"/>
        </w:rPr>
        <w:t>à</w:t>
      </w:r>
      <w:proofErr w:type="gramEnd"/>
      <w:r w:rsidRPr="0092349A">
        <w:rPr>
          <w:rFonts w:cs="Tahoma"/>
          <w:i/>
          <w:snapToGrid w:val="0"/>
        </w:rPr>
        <w:t xml:space="preserve"> préciser, 6 ans maximum)</w:t>
      </w:r>
      <w:r>
        <w:rPr>
          <w:rFonts w:cs="Tahoma"/>
          <w:snapToGrid w:val="0"/>
        </w:rPr>
        <w:t xml:space="preserve">. </w:t>
      </w:r>
      <w:r>
        <w:t>Il est possible de procéder à leur révision en tout ou partie pendant cette période selon la même procédure (avis du comité technique, nouvel arrêté de l’autorité territoriale, diffusion aux agents).</w:t>
      </w:r>
      <w:r w:rsidR="00DE1A10">
        <w:t xml:space="preserve"> Elles seront révisées tous les ……. </w:t>
      </w:r>
      <w:r w:rsidR="00DE1A10" w:rsidRPr="00DE1A10">
        <w:rPr>
          <w:i/>
        </w:rPr>
        <w:t>(</w:t>
      </w:r>
      <w:proofErr w:type="gramStart"/>
      <w:r w:rsidR="00DE1A10" w:rsidRPr="00DE1A10">
        <w:rPr>
          <w:i/>
        </w:rPr>
        <w:t>à</w:t>
      </w:r>
      <w:proofErr w:type="gramEnd"/>
      <w:r w:rsidR="00DE1A10" w:rsidRPr="00DE1A10">
        <w:rPr>
          <w:i/>
        </w:rPr>
        <w:t xml:space="preserve"> préciser le cas échéant)</w:t>
      </w:r>
      <w:r w:rsidR="00DE1A10">
        <w:rPr>
          <w:i/>
        </w:rPr>
        <w:t>.</w:t>
      </w:r>
    </w:p>
    <w:p w:rsidR="0092349A" w:rsidRDefault="0092349A" w:rsidP="00226C50">
      <w:pPr>
        <w:pStyle w:val="NormalWeb"/>
        <w:spacing w:before="0" w:beforeAutospacing="0" w:after="0" w:afterAutospacing="0"/>
        <w:rPr>
          <w:rFonts w:ascii="Tahoma" w:hAnsi="Tahoma" w:cs="Tahoma"/>
          <w:snapToGrid w:val="0"/>
          <w:sz w:val="20"/>
        </w:rPr>
      </w:pPr>
    </w:p>
    <w:p w:rsidR="00226C50" w:rsidRPr="00B621D5" w:rsidRDefault="00226C50" w:rsidP="004C13EC">
      <w:pPr>
        <w:pStyle w:val="Corpsdetexte3"/>
        <w:rPr>
          <w:rFonts w:ascii="Tahoma" w:hAnsi="Tahoma" w:cs="Tahoma"/>
          <w:snapToGrid w:val="0"/>
          <w:sz w:val="20"/>
        </w:rPr>
      </w:pPr>
      <w:r w:rsidRPr="00B621D5">
        <w:rPr>
          <w:rFonts w:ascii="Tahoma" w:hAnsi="Tahoma" w:cs="Tahoma"/>
          <w:b/>
          <w:bCs/>
          <w:snapToGrid w:val="0"/>
          <w:sz w:val="20"/>
        </w:rPr>
        <w:t xml:space="preserve">Article </w:t>
      </w:r>
      <w:r w:rsidR="00DE1A10">
        <w:rPr>
          <w:rFonts w:ascii="Tahoma" w:hAnsi="Tahoma" w:cs="Tahoma"/>
          <w:b/>
          <w:bCs/>
          <w:snapToGrid w:val="0"/>
          <w:sz w:val="20"/>
        </w:rPr>
        <w:t>5</w:t>
      </w:r>
      <w:r w:rsidR="0092349A">
        <w:rPr>
          <w:rFonts w:ascii="Tahoma" w:hAnsi="Tahoma" w:cs="Tahoma"/>
          <w:snapToGrid w:val="0"/>
          <w:sz w:val="20"/>
        </w:rPr>
        <w:t xml:space="preserve"> : L</w:t>
      </w:r>
      <w:r w:rsidRPr="00B621D5">
        <w:rPr>
          <w:rFonts w:ascii="Tahoma" w:hAnsi="Tahoma" w:cs="Tahoma"/>
          <w:snapToGrid w:val="0"/>
          <w:sz w:val="20"/>
        </w:rPr>
        <w:t>e présent arrêt peut faire l'objet d'un recours pour excès de pouvoir devant le tribunal administratif de Clermont-Ferrand</w:t>
      </w:r>
      <w:r w:rsidR="004C13EC">
        <w:rPr>
          <w:rFonts w:ascii="Tahoma" w:hAnsi="Tahoma" w:cs="Tahoma"/>
          <w:snapToGrid w:val="0"/>
          <w:sz w:val="20"/>
        </w:rPr>
        <w:t xml:space="preserve"> </w:t>
      </w:r>
      <w:r w:rsidR="004C13EC">
        <w:rPr>
          <w:rFonts w:ascii="Tahoma" w:hAnsi="Tahoma" w:cs="Tahoma"/>
          <w:sz w:val="20"/>
        </w:rPr>
        <w:t>– 6 Cours Sablon – BP 129 – 63033 CLERMONT FERRAND Cedex</w:t>
      </w:r>
      <w:r w:rsidRPr="00B621D5">
        <w:rPr>
          <w:rFonts w:ascii="Tahoma" w:hAnsi="Tahoma" w:cs="Tahoma"/>
          <w:snapToGrid w:val="0"/>
          <w:sz w:val="20"/>
        </w:rPr>
        <w:t xml:space="preserve"> dans un délai de 2 mois </w:t>
      </w:r>
      <w:r w:rsidR="004C13EC">
        <w:rPr>
          <w:rFonts w:ascii="Tahoma" w:hAnsi="Tahoma" w:cs="Tahoma"/>
          <w:sz w:val="20"/>
        </w:rPr>
        <w:t>à compter de la transmission en Préfecture</w:t>
      </w:r>
      <w:r w:rsidRPr="00B621D5">
        <w:rPr>
          <w:rFonts w:ascii="Tahoma" w:hAnsi="Tahoma" w:cs="Tahoma"/>
          <w:snapToGrid w:val="0"/>
          <w:sz w:val="20"/>
        </w:rPr>
        <w:t>.</w:t>
      </w:r>
    </w:p>
    <w:p w:rsidR="00226C50" w:rsidRPr="00B621D5" w:rsidRDefault="00226C50" w:rsidP="00226C50">
      <w:pPr>
        <w:pStyle w:val="NormalWeb"/>
        <w:spacing w:before="0" w:beforeAutospacing="0" w:after="0" w:afterAutospacing="0"/>
        <w:rPr>
          <w:rFonts w:ascii="Tahoma" w:hAnsi="Tahoma" w:cs="Tahoma"/>
          <w:snapToGrid w:val="0"/>
          <w:sz w:val="20"/>
        </w:rPr>
      </w:pPr>
    </w:p>
    <w:p w:rsidR="00226C50" w:rsidRPr="00B621D5" w:rsidRDefault="00226C50" w:rsidP="00226C50">
      <w:pPr>
        <w:pStyle w:val="NormalWeb"/>
        <w:spacing w:before="0" w:beforeAutospacing="0" w:after="0" w:afterAutospacing="0"/>
        <w:rPr>
          <w:rFonts w:ascii="Tahoma" w:hAnsi="Tahoma" w:cs="Tahoma"/>
          <w:snapToGrid w:val="0"/>
          <w:sz w:val="20"/>
        </w:rPr>
      </w:pPr>
      <w:r w:rsidRPr="00B621D5">
        <w:rPr>
          <w:rFonts w:ascii="Tahoma" w:hAnsi="Tahoma" w:cs="Tahoma"/>
          <w:snapToGrid w:val="0"/>
          <w:sz w:val="20"/>
        </w:rPr>
        <w:t>Fait à                  ,</w:t>
      </w:r>
    </w:p>
    <w:p w:rsidR="00226C50" w:rsidRPr="00B621D5" w:rsidRDefault="00226C50" w:rsidP="00226C50">
      <w:pPr>
        <w:pStyle w:val="NormalWeb"/>
        <w:spacing w:before="0" w:beforeAutospacing="0" w:after="0" w:afterAutospacing="0"/>
        <w:rPr>
          <w:rFonts w:ascii="Tahoma" w:hAnsi="Tahoma" w:cs="Tahoma"/>
          <w:snapToGrid w:val="0"/>
          <w:sz w:val="20"/>
        </w:rPr>
      </w:pPr>
      <w:r w:rsidRPr="00B621D5">
        <w:rPr>
          <w:rFonts w:ascii="Tahoma" w:hAnsi="Tahoma" w:cs="Tahoma"/>
          <w:snapToGrid w:val="0"/>
          <w:sz w:val="20"/>
        </w:rPr>
        <w:t>Le                      ,</w:t>
      </w:r>
    </w:p>
    <w:p w:rsidR="00226C50" w:rsidRPr="0092349A" w:rsidRDefault="0092349A" w:rsidP="00226C50">
      <w:pPr>
        <w:pStyle w:val="NormalWeb"/>
        <w:spacing w:before="0" w:beforeAutospacing="0" w:after="0" w:afterAutospacing="0"/>
        <w:rPr>
          <w:rFonts w:ascii="Tahoma" w:hAnsi="Tahoma" w:cs="Tahoma"/>
          <w:snapToGrid w:val="0"/>
          <w:sz w:val="20"/>
        </w:rPr>
      </w:pPr>
      <w:r w:rsidRPr="0092349A">
        <w:rPr>
          <w:rFonts w:ascii="Tahoma" w:hAnsi="Tahoma" w:cs="Tahoma"/>
          <w:snapToGrid w:val="0"/>
          <w:sz w:val="20"/>
        </w:rPr>
        <w:t>Signature</w:t>
      </w:r>
      <w:r w:rsidR="00226C50" w:rsidRPr="0092349A">
        <w:rPr>
          <w:rFonts w:ascii="Tahoma" w:hAnsi="Tahoma" w:cs="Tahoma"/>
          <w:snapToGrid w:val="0"/>
          <w:sz w:val="20"/>
        </w:rPr>
        <w:t> </w:t>
      </w:r>
    </w:p>
    <w:p w:rsidR="00226C50" w:rsidRDefault="00226C50" w:rsidP="00226C50">
      <w:pPr>
        <w:pStyle w:val="NormalWeb"/>
        <w:spacing w:before="0" w:beforeAutospacing="0" w:after="0" w:afterAutospacing="0"/>
        <w:ind w:firstLine="426"/>
      </w:pPr>
      <w:r>
        <w:rPr>
          <w:rFonts w:ascii="Verdana" w:hAnsi="Verdana"/>
        </w:rPr>
        <w:t> </w:t>
      </w:r>
    </w:p>
    <w:p w:rsidR="00226C50" w:rsidRDefault="00226C50" w:rsidP="00226C50"/>
    <w:p w:rsidR="00226C50" w:rsidRDefault="00226C50" w:rsidP="008E4EBA">
      <w:pPr>
        <w:rPr>
          <w:snapToGrid w:val="0"/>
        </w:rPr>
      </w:pPr>
    </w:p>
    <w:p w:rsidR="00226C50" w:rsidRDefault="00226C50" w:rsidP="008E4EBA">
      <w:pPr>
        <w:rPr>
          <w:snapToGrid w:val="0"/>
        </w:rPr>
      </w:pPr>
    </w:p>
    <w:p w:rsidR="008E4EBA" w:rsidRDefault="008E4EBA" w:rsidP="008E4EBA">
      <w:pPr>
        <w:rPr>
          <w:snapToGrid w:val="0"/>
        </w:rPr>
      </w:pPr>
    </w:p>
    <w:sectPr w:rsidR="008E4EBA" w:rsidSect="00780E21">
      <w:footerReference w:type="default" r:id="rId7"/>
      <w:headerReference w:type="first" r:id="rId8"/>
      <w:footerReference w:type="first" r:id="rId9"/>
      <w:pgSz w:w="11906" w:h="16838"/>
      <w:pgMar w:top="567" w:right="567" w:bottom="680"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665" w:rsidRDefault="00D35665">
      <w:r>
        <w:separator/>
      </w:r>
    </w:p>
  </w:endnote>
  <w:endnote w:type="continuationSeparator" w:id="0">
    <w:p w:rsidR="00D35665" w:rsidRDefault="00D3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87" w:rsidRDefault="008E4EBA">
    <w:pPr>
      <w:pStyle w:val="Pieddepage"/>
      <w:tabs>
        <w:tab w:val="clear" w:pos="4536"/>
        <w:tab w:val="clear" w:pos="9072"/>
        <w:tab w:val="left" w:pos="9923"/>
      </w:tabs>
      <w:spacing w:before="60" w:after="240"/>
    </w:pPr>
    <w:r>
      <w:rPr>
        <w:rFonts w:cs="Tahoma"/>
        <w:i/>
        <w:iCs/>
        <w:noProof/>
        <w:color w:val="61564F"/>
      </w:rPr>
      <mc:AlternateContent>
        <mc:Choice Requires="wps">
          <w:drawing>
            <wp:anchor distT="0" distB="0" distL="114300" distR="114300" simplePos="0" relativeHeight="251659776" behindDoc="0" locked="0" layoutInCell="1" allowOverlap="1" wp14:anchorId="4C475AC4" wp14:editId="6871FBD4">
              <wp:simplePos x="0" y="0"/>
              <wp:positionH relativeFrom="column">
                <wp:posOffset>-357505</wp:posOffset>
              </wp:positionH>
              <wp:positionV relativeFrom="paragraph">
                <wp:posOffset>-31750</wp:posOffset>
              </wp:positionV>
              <wp:extent cx="7560310" cy="10795"/>
              <wp:effectExtent l="4445" t="0" r="0" b="190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795"/>
                      </a:xfrm>
                      <a:prstGeom prst="rect">
                        <a:avLst/>
                      </a:prstGeom>
                      <a:solidFill>
                        <a:srgbClr val="D100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2210E" id="Rectangle 13" o:spid="_x0000_s1026" style="position:absolute;margin-left:-28.15pt;margin-top:-2.5pt;width:595.3pt;height:.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" fillcolor="#d10024" stroked="f"/>
          </w:pict>
        </mc:Fallback>
      </mc:AlternateContent>
    </w:r>
    <w:r w:rsidR="00311471">
      <w:rPr>
        <w:rFonts w:cs="Tahoma"/>
        <w:i/>
        <w:iCs/>
        <w:color w:val="61564F"/>
        <w:sz w:val="18"/>
      </w:rPr>
      <w:t>Modèle</w:t>
    </w:r>
    <w:r w:rsidR="00C21B87">
      <w:rPr>
        <w:rFonts w:cs="Tahoma"/>
        <w:i/>
        <w:iCs/>
        <w:color w:val="61564F"/>
        <w:sz w:val="18"/>
      </w:rPr>
      <w:tab/>
    </w:r>
    <w:r w:rsidR="00C21B87">
      <w:rPr>
        <w:rFonts w:cs="Tahoma"/>
        <w:i/>
        <w:iCs/>
        <w:color w:val="61564F"/>
        <w:sz w:val="18"/>
      </w:rPr>
      <w:fldChar w:fldCharType="begin"/>
    </w:r>
    <w:r w:rsidR="00C21B87">
      <w:rPr>
        <w:rFonts w:cs="Tahoma"/>
        <w:i/>
        <w:iCs/>
        <w:color w:val="61564F"/>
        <w:sz w:val="18"/>
      </w:rPr>
      <w:instrText xml:space="preserve"> PAGE </w:instrText>
    </w:r>
    <w:r w:rsidR="00C21B87">
      <w:rPr>
        <w:rFonts w:cs="Tahoma"/>
        <w:i/>
        <w:iCs/>
        <w:color w:val="61564F"/>
        <w:sz w:val="18"/>
      </w:rPr>
      <w:fldChar w:fldCharType="separate"/>
    </w:r>
    <w:r w:rsidR="00D967AE">
      <w:rPr>
        <w:rFonts w:cs="Tahoma"/>
        <w:i/>
        <w:iCs/>
        <w:noProof/>
        <w:color w:val="61564F"/>
        <w:sz w:val="18"/>
      </w:rPr>
      <w:t>2</w:t>
    </w:r>
    <w:r w:rsidR="00C21B87">
      <w:rPr>
        <w:rFonts w:cs="Tahoma"/>
        <w:i/>
        <w:iCs/>
        <w:color w:val="61564F"/>
        <w:sz w:val="18"/>
      </w:rPr>
      <w:fldChar w:fldCharType="end"/>
    </w:r>
    <w:r w:rsidR="00C21B87">
      <w:rPr>
        <w:rFonts w:cs="Tahoma"/>
        <w:i/>
        <w:iCs/>
        <w:color w:val="61564F"/>
        <w:sz w:val="18"/>
      </w:rPr>
      <w:t xml:space="preserve"> / </w:t>
    </w:r>
    <w:r w:rsidR="00C21B87">
      <w:rPr>
        <w:rFonts w:cs="Tahoma"/>
        <w:i/>
        <w:iCs/>
        <w:color w:val="61564F"/>
        <w:sz w:val="18"/>
      </w:rPr>
      <w:fldChar w:fldCharType="begin"/>
    </w:r>
    <w:r w:rsidR="00C21B87">
      <w:rPr>
        <w:rFonts w:cs="Tahoma"/>
        <w:i/>
        <w:iCs/>
        <w:color w:val="61564F"/>
        <w:sz w:val="18"/>
      </w:rPr>
      <w:instrText xml:space="preserve"> NUMPAGES </w:instrText>
    </w:r>
    <w:r w:rsidR="00C21B87">
      <w:rPr>
        <w:rFonts w:cs="Tahoma"/>
        <w:i/>
        <w:iCs/>
        <w:color w:val="61564F"/>
        <w:sz w:val="18"/>
      </w:rPr>
      <w:fldChar w:fldCharType="separate"/>
    </w:r>
    <w:r w:rsidR="00D967AE">
      <w:rPr>
        <w:rFonts w:cs="Tahoma"/>
        <w:i/>
        <w:iCs/>
        <w:noProof/>
        <w:color w:val="61564F"/>
        <w:sz w:val="18"/>
      </w:rPr>
      <w:t>2</w:t>
    </w:r>
    <w:r w:rsidR="00C21B87">
      <w:rPr>
        <w:rFonts w:cs="Tahoma"/>
        <w:i/>
        <w:iCs/>
        <w:color w:val="61564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87" w:rsidRDefault="008E4EBA" w:rsidP="00311471">
    <w:pPr>
      <w:pStyle w:val="Pieddepage"/>
      <w:tabs>
        <w:tab w:val="clear" w:pos="4536"/>
        <w:tab w:val="clear" w:pos="9072"/>
        <w:tab w:val="left" w:pos="1050"/>
        <w:tab w:val="left" w:pos="9923"/>
      </w:tabs>
      <w:spacing w:before="60" w:after="240"/>
    </w:pPr>
    <w:r>
      <w:rPr>
        <w:noProof/>
      </w:rPr>
      <mc:AlternateContent>
        <mc:Choice Requires="wps">
          <w:drawing>
            <wp:anchor distT="0" distB="0" distL="114300" distR="114300" simplePos="0" relativeHeight="251658752" behindDoc="0" locked="0" layoutInCell="1" allowOverlap="1" wp14:anchorId="3F4F94AB" wp14:editId="6B074095">
              <wp:simplePos x="0" y="0"/>
              <wp:positionH relativeFrom="column">
                <wp:posOffset>-348615</wp:posOffset>
              </wp:positionH>
              <wp:positionV relativeFrom="paragraph">
                <wp:posOffset>-31750</wp:posOffset>
              </wp:positionV>
              <wp:extent cx="7560310" cy="10795"/>
              <wp:effectExtent l="1905" t="0" r="635" b="127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795"/>
                      </a:xfrm>
                      <a:prstGeom prst="rect">
                        <a:avLst/>
                      </a:prstGeom>
                      <a:solidFill>
                        <a:srgbClr val="D100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14231" id="Rectangle 12" o:spid="_x0000_s1026" style="position:absolute;margin-left:-27.45pt;margin-top:-2.5pt;width:595.3pt;height:.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" fillcolor="#d10024" stroked="f"/>
          </w:pict>
        </mc:Fallback>
      </mc:AlternateContent>
    </w:r>
    <w:r w:rsidR="00311471">
      <w:rPr>
        <w:rFonts w:cs="Tahoma"/>
        <w:i/>
        <w:iCs/>
        <w:color w:val="61564F"/>
        <w:sz w:val="18"/>
      </w:rPr>
      <w:t>Modèle</w:t>
    </w:r>
    <w:r w:rsidR="00C21B87">
      <w:rPr>
        <w:rFonts w:cs="Tahoma"/>
        <w:i/>
        <w:iCs/>
        <w:color w:val="61564F"/>
        <w:sz w:val="18"/>
      </w:rPr>
      <w:tab/>
    </w:r>
    <w:r w:rsidR="00311471">
      <w:rPr>
        <w:rFonts w:cs="Tahoma"/>
        <w:i/>
        <w:iCs/>
        <w:color w:val="61564F"/>
        <w:sz w:val="18"/>
      </w:rPr>
      <w:tab/>
    </w:r>
    <w:r w:rsidR="00C21B87">
      <w:rPr>
        <w:rFonts w:cs="Tahoma"/>
        <w:i/>
        <w:iCs/>
        <w:color w:val="61564F"/>
        <w:sz w:val="18"/>
      </w:rPr>
      <w:fldChar w:fldCharType="begin"/>
    </w:r>
    <w:r w:rsidR="00C21B87">
      <w:rPr>
        <w:rFonts w:cs="Tahoma"/>
        <w:i/>
        <w:iCs/>
        <w:color w:val="61564F"/>
        <w:sz w:val="18"/>
      </w:rPr>
      <w:instrText xml:space="preserve"> PAGE </w:instrText>
    </w:r>
    <w:r w:rsidR="00C21B87">
      <w:rPr>
        <w:rFonts w:cs="Tahoma"/>
        <w:i/>
        <w:iCs/>
        <w:color w:val="61564F"/>
        <w:sz w:val="18"/>
      </w:rPr>
      <w:fldChar w:fldCharType="separate"/>
    </w:r>
    <w:r w:rsidR="00D967AE">
      <w:rPr>
        <w:rFonts w:cs="Tahoma"/>
        <w:i/>
        <w:iCs/>
        <w:noProof/>
        <w:color w:val="61564F"/>
        <w:sz w:val="18"/>
      </w:rPr>
      <w:t>1</w:t>
    </w:r>
    <w:r w:rsidR="00C21B87">
      <w:rPr>
        <w:rFonts w:cs="Tahoma"/>
        <w:i/>
        <w:iCs/>
        <w:color w:val="61564F"/>
        <w:sz w:val="18"/>
      </w:rPr>
      <w:fldChar w:fldCharType="end"/>
    </w:r>
    <w:r w:rsidR="00C21B87">
      <w:rPr>
        <w:rFonts w:cs="Tahoma"/>
        <w:i/>
        <w:iCs/>
        <w:color w:val="61564F"/>
        <w:sz w:val="18"/>
      </w:rPr>
      <w:t xml:space="preserve"> / </w:t>
    </w:r>
    <w:r w:rsidR="00C21B87">
      <w:rPr>
        <w:rFonts w:cs="Tahoma"/>
        <w:i/>
        <w:iCs/>
        <w:color w:val="61564F"/>
        <w:sz w:val="18"/>
      </w:rPr>
      <w:fldChar w:fldCharType="begin"/>
    </w:r>
    <w:r w:rsidR="00C21B87">
      <w:rPr>
        <w:rFonts w:cs="Tahoma"/>
        <w:i/>
        <w:iCs/>
        <w:color w:val="61564F"/>
        <w:sz w:val="18"/>
      </w:rPr>
      <w:instrText xml:space="preserve"> NUMPAGES </w:instrText>
    </w:r>
    <w:r w:rsidR="00C21B87">
      <w:rPr>
        <w:rFonts w:cs="Tahoma"/>
        <w:i/>
        <w:iCs/>
        <w:color w:val="61564F"/>
        <w:sz w:val="18"/>
      </w:rPr>
      <w:fldChar w:fldCharType="separate"/>
    </w:r>
    <w:r w:rsidR="00D967AE">
      <w:rPr>
        <w:rFonts w:cs="Tahoma"/>
        <w:i/>
        <w:iCs/>
        <w:noProof/>
        <w:color w:val="61564F"/>
        <w:sz w:val="18"/>
      </w:rPr>
      <w:t>2</w:t>
    </w:r>
    <w:r w:rsidR="00C21B87">
      <w:rPr>
        <w:rFonts w:cs="Tahoma"/>
        <w:i/>
        <w:iCs/>
        <w:color w:val="61564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665" w:rsidRDefault="00D35665">
      <w:r>
        <w:separator/>
      </w:r>
    </w:p>
  </w:footnote>
  <w:footnote w:type="continuationSeparator" w:id="0">
    <w:p w:rsidR="00D35665" w:rsidRDefault="00D3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87" w:rsidRDefault="008E4EBA">
    <w:pPr>
      <w:pStyle w:val="En-tte"/>
    </w:pPr>
    <w:r>
      <w:rPr>
        <w:noProof/>
      </w:rPr>
      <w:drawing>
        <wp:anchor distT="0" distB="0" distL="114300" distR="114300" simplePos="0" relativeHeight="251657728" behindDoc="0" locked="0" layoutInCell="1" allowOverlap="1">
          <wp:simplePos x="0" y="0"/>
          <wp:positionH relativeFrom="column">
            <wp:posOffset>-234950</wp:posOffset>
          </wp:positionH>
          <wp:positionV relativeFrom="paragraph">
            <wp:posOffset>238125</wp:posOffset>
          </wp:positionV>
          <wp:extent cx="1800225" cy="733425"/>
          <wp:effectExtent l="0" t="0" r="9525" b="9525"/>
          <wp:wrapNone/>
          <wp:docPr id="11" name="Image 11" descr="logo-fiche-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fiche-inf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simplePos x="0" y="0"/>
              <wp:positionH relativeFrom="column">
                <wp:posOffset>-360045</wp:posOffset>
              </wp:positionH>
              <wp:positionV relativeFrom="paragraph">
                <wp:posOffset>1773555</wp:posOffset>
              </wp:positionV>
              <wp:extent cx="7560310" cy="10795"/>
              <wp:effectExtent l="0" t="1905" r="254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795"/>
                      </a:xfrm>
                      <a:prstGeom prst="rect">
                        <a:avLst/>
                      </a:prstGeom>
                      <a:solidFill>
                        <a:srgbClr val="D100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323D6" id="Rectangle 10" o:spid="_x0000_s1026" style="position:absolute;margin-left:-28.35pt;margin-top:139.65pt;width:595.3pt;height:.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" fillcolor="#d10024" stroked="f"/>
          </w:pict>
        </mc:Fallback>
      </mc:AlternateContent>
    </w:r>
    <w:r>
      <w:rPr>
        <w:noProof/>
      </w:rPr>
      <mc:AlternateContent>
        <mc:Choice Requires="wps">
          <w:drawing>
            <wp:anchor distT="0" distB="0" distL="114300" distR="114300" simplePos="0" relativeHeight="251655680" behindDoc="1" locked="0" layoutInCell="1" allowOverlap="1">
              <wp:simplePos x="0" y="0"/>
              <wp:positionH relativeFrom="column">
                <wp:posOffset>-360045</wp:posOffset>
              </wp:positionH>
              <wp:positionV relativeFrom="paragraph">
                <wp:posOffset>3810</wp:posOffset>
              </wp:positionV>
              <wp:extent cx="7560310" cy="1764030"/>
              <wp:effectExtent l="0" t="3810" r="2540" b="381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64030"/>
                      </a:xfrm>
                      <a:prstGeom prst="rect">
                        <a:avLst/>
                      </a:prstGeom>
                      <a:solidFill>
                        <a:srgbClr val="CDC7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51307" id="Rectangle 9" o:spid="_x0000_s1026" style="position:absolute;margin-left:-28.35pt;margin-top:.3pt;width:595.3pt;height:13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" fillcolor="#cdc7c1"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D583C"/>
    <w:multiLevelType w:val="multilevel"/>
    <w:tmpl w:val="191215CC"/>
    <w:lvl w:ilvl="0">
      <w:start w:val="1"/>
      <w:numFmt w:val="decimal"/>
      <w:pStyle w:val="Titre"/>
      <w:lvlText w:val="%1"/>
      <w:lvlJc w:val="left"/>
      <w:pPr>
        <w:tabs>
          <w:tab w:val="num" w:pos="567"/>
        </w:tabs>
        <w:ind w:left="567" w:hanging="567"/>
      </w:pPr>
      <w:rPr>
        <w:rFonts w:hint="default"/>
      </w:rPr>
    </w:lvl>
    <w:lvl w:ilvl="1">
      <w:start w:val="1"/>
      <w:numFmt w:val="decimal"/>
      <w:pStyle w:val="Titre1"/>
      <w:lvlText w:val="%1.%2"/>
      <w:lvlJc w:val="left"/>
      <w:pPr>
        <w:tabs>
          <w:tab w:val="num" w:pos="1928"/>
        </w:tabs>
        <w:ind w:left="1928" w:hanging="1191"/>
      </w:pPr>
      <w:rPr>
        <w:rFonts w:hint="default"/>
      </w:rPr>
    </w:lvl>
    <w:lvl w:ilvl="2">
      <w:start w:val="1"/>
      <w:numFmt w:val="decimal"/>
      <w:pStyle w:val="Titre3"/>
      <w:lvlText w:val="%1.%2.%3"/>
      <w:lvlJc w:val="left"/>
      <w:pPr>
        <w:tabs>
          <w:tab w:val="num" w:pos="2892"/>
        </w:tabs>
        <w:ind w:left="2892" w:hanging="107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1F21282"/>
    <w:multiLevelType w:val="multilevel"/>
    <w:tmpl w:val="2CDC643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928"/>
        </w:tabs>
        <w:ind w:left="1928" w:hanging="119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4EA77BE"/>
    <w:multiLevelType w:val="multilevel"/>
    <w:tmpl w:val="5E4CDC7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928"/>
        </w:tabs>
        <w:ind w:left="1928" w:hanging="1191"/>
      </w:pPr>
      <w:rPr>
        <w:rFonts w:hint="default"/>
      </w:rPr>
    </w:lvl>
    <w:lvl w:ilvl="2">
      <w:start w:val="1"/>
      <w:numFmt w:val="decimal"/>
      <w:lvlText w:val="%1.%2.%3"/>
      <w:lvlJc w:val="left"/>
      <w:pPr>
        <w:tabs>
          <w:tab w:val="num" w:pos="2892"/>
        </w:tabs>
        <w:ind w:left="2892" w:hanging="107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66951C4"/>
    <w:multiLevelType w:val="multilevel"/>
    <w:tmpl w:val="0866B60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928"/>
        </w:tabs>
        <w:ind w:left="1928" w:hanging="1191"/>
      </w:pPr>
      <w:rPr>
        <w:rFonts w:hint="default"/>
      </w:rPr>
    </w:lvl>
    <w:lvl w:ilvl="2">
      <w:start w:val="1"/>
      <w:numFmt w:val="decimal"/>
      <w:lvlText w:val="%1.%2.%3"/>
      <w:lvlJc w:val="left"/>
      <w:pPr>
        <w:tabs>
          <w:tab w:val="num" w:pos="2892"/>
        </w:tabs>
        <w:ind w:left="2892" w:hanging="153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6AD6ECA"/>
    <w:multiLevelType w:val="multilevel"/>
    <w:tmpl w:val="60B2035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928"/>
        </w:tabs>
        <w:ind w:left="1928" w:hanging="119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0B352E4"/>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90A5083"/>
    <w:multiLevelType w:val="hybridMultilevel"/>
    <w:tmpl w:val="C9A2E354"/>
    <w:lvl w:ilvl="0" w:tplc="D8720882">
      <w:start w:val="1"/>
      <w:numFmt w:val="bullet"/>
      <w:lvlText w:val="-"/>
      <w:lvlJc w:val="left"/>
      <w:pPr>
        <w:ind w:left="1065" w:hanging="360"/>
      </w:pPr>
      <w:rPr>
        <w:rFonts w:ascii="Tahoma" w:eastAsia="Times New Roman" w:hAnsi="Tahoma" w:cs="Tahoma"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7BBD5364"/>
    <w:multiLevelType w:val="hybridMultilevel"/>
    <w:tmpl w:val="DDE678F2"/>
    <w:lvl w:ilvl="0" w:tplc="3744B08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F6"/>
    <w:rsid w:val="000429FD"/>
    <w:rsid w:val="00050ECF"/>
    <w:rsid w:val="00065CEE"/>
    <w:rsid w:val="0014453D"/>
    <w:rsid w:val="00226C50"/>
    <w:rsid w:val="002604B1"/>
    <w:rsid w:val="00285C70"/>
    <w:rsid w:val="003076B2"/>
    <w:rsid w:val="00311471"/>
    <w:rsid w:val="00441A21"/>
    <w:rsid w:val="00450A4C"/>
    <w:rsid w:val="004845B4"/>
    <w:rsid w:val="004A0039"/>
    <w:rsid w:val="004C13EC"/>
    <w:rsid w:val="004D45F6"/>
    <w:rsid w:val="004D4F17"/>
    <w:rsid w:val="00500B56"/>
    <w:rsid w:val="005C6868"/>
    <w:rsid w:val="005F7571"/>
    <w:rsid w:val="00650E58"/>
    <w:rsid w:val="00780E21"/>
    <w:rsid w:val="008C227F"/>
    <w:rsid w:val="008E4EBA"/>
    <w:rsid w:val="0092349A"/>
    <w:rsid w:val="00933BB0"/>
    <w:rsid w:val="009F36C7"/>
    <w:rsid w:val="00A424CE"/>
    <w:rsid w:val="00A45C5F"/>
    <w:rsid w:val="00B621D5"/>
    <w:rsid w:val="00B8721F"/>
    <w:rsid w:val="00BE45C9"/>
    <w:rsid w:val="00C21B87"/>
    <w:rsid w:val="00C22572"/>
    <w:rsid w:val="00C54AE2"/>
    <w:rsid w:val="00C80681"/>
    <w:rsid w:val="00D35665"/>
    <w:rsid w:val="00D67ED6"/>
    <w:rsid w:val="00D76312"/>
    <w:rsid w:val="00D967AE"/>
    <w:rsid w:val="00DA0ADD"/>
    <w:rsid w:val="00DD5360"/>
    <w:rsid w:val="00DE1A10"/>
    <w:rsid w:val="00E87A5D"/>
    <w:rsid w:val="00EC4207"/>
    <w:rsid w:val="00ED1E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B27ECF-44CF-49BE-9C69-960AF8EC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5CEE"/>
    <w:pPr>
      <w:jc w:val="both"/>
    </w:pPr>
    <w:rPr>
      <w:rFonts w:ascii="Tahoma" w:hAnsi="Tahoma"/>
      <w:szCs w:val="24"/>
    </w:rPr>
  </w:style>
  <w:style w:type="paragraph" w:styleId="Titre1">
    <w:name w:val="heading 1"/>
    <w:basedOn w:val="Normal"/>
    <w:next w:val="Normal"/>
    <w:qFormat/>
    <w:rsid w:val="00DA0ADD"/>
    <w:pPr>
      <w:keepNext/>
      <w:numPr>
        <w:ilvl w:val="1"/>
        <w:numId w:val="4"/>
      </w:numPr>
      <w:spacing w:before="480" w:after="240"/>
      <w:outlineLvl w:val="0"/>
    </w:pPr>
    <w:rPr>
      <w:rFonts w:cs="Arial"/>
      <w:b/>
      <w:bCs/>
      <w:kern w:val="32"/>
      <w:sz w:val="22"/>
      <w:szCs w:val="32"/>
    </w:rPr>
  </w:style>
  <w:style w:type="paragraph" w:styleId="Titre2">
    <w:name w:val="heading 2"/>
    <w:aliases w:val="Image"/>
    <w:basedOn w:val="Normal"/>
    <w:next w:val="Normal"/>
    <w:qFormat/>
    <w:rsid w:val="00065CEE"/>
    <w:pPr>
      <w:keepNext/>
      <w:spacing w:before="120" w:after="120"/>
      <w:outlineLvl w:val="1"/>
    </w:pPr>
    <w:rPr>
      <w:rFonts w:cs="Arial"/>
      <w:bCs/>
      <w:iCs/>
      <w:szCs w:val="28"/>
    </w:rPr>
  </w:style>
  <w:style w:type="paragraph" w:styleId="Titre3">
    <w:name w:val="heading 3"/>
    <w:basedOn w:val="Normal"/>
    <w:next w:val="Normal"/>
    <w:qFormat/>
    <w:rsid w:val="00DA0ADD"/>
    <w:pPr>
      <w:keepNext/>
      <w:numPr>
        <w:ilvl w:val="2"/>
        <w:numId w:val="4"/>
      </w:numPr>
      <w:spacing w:before="240" w:after="240"/>
      <w:outlineLvl w:val="2"/>
    </w:pPr>
    <w:rPr>
      <w:rFonts w:cs="Arial"/>
      <w:bCs/>
      <w:i/>
      <w:sz w:val="22"/>
      <w:szCs w:val="26"/>
    </w:rPr>
  </w:style>
  <w:style w:type="paragraph" w:styleId="Titre4">
    <w:name w:val="heading 4"/>
    <w:basedOn w:val="Normal"/>
    <w:next w:val="Normal"/>
    <w:link w:val="Titre4Car"/>
    <w:semiHidden/>
    <w:unhideWhenUsed/>
    <w:qFormat/>
    <w:rsid w:val="00226C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link w:val="CorpsdetexteCar"/>
    <w:rsid w:val="008E4EBA"/>
    <w:rPr>
      <w:rFonts w:ascii="Tempus Sans ITC" w:hAnsi="Tempus Sans ITC"/>
      <w:b/>
      <w:bCs/>
      <w:snapToGrid w:val="0"/>
      <w:sz w:val="24"/>
      <w:szCs w:val="20"/>
    </w:rPr>
  </w:style>
  <w:style w:type="paragraph" w:styleId="Titre">
    <w:name w:val="Title"/>
    <w:basedOn w:val="Normal"/>
    <w:autoRedefine/>
    <w:qFormat/>
    <w:rsid w:val="00DA0ADD"/>
    <w:pPr>
      <w:numPr>
        <w:numId w:val="4"/>
      </w:numPr>
      <w:shd w:val="clear" w:color="auto" w:fill="CDC7C1"/>
      <w:spacing w:before="720" w:after="240"/>
      <w:outlineLvl w:val="0"/>
    </w:pPr>
    <w:rPr>
      <w:rFonts w:cs="Arial"/>
      <w:b/>
      <w:bCs/>
      <w:kern w:val="28"/>
      <w:sz w:val="24"/>
      <w:szCs w:val="32"/>
    </w:rPr>
  </w:style>
  <w:style w:type="paragraph" w:customStyle="1" w:styleId="Titrefiche">
    <w:name w:val="Titre fiche"/>
    <w:basedOn w:val="Normal"/>
    <w:rsid w:val="00285C70"/>
    <w:pPr>
      <w:tabs>
        <w:tab w:val="left" w:pos="2835"/>
      </w:tabs>
      <w:spacing w:before="840"/>
    </w:pPr>
    <w:rPr>
      <w:rFonts w:cs="Tahoma"/>
      <w:b/>
      <w:sz w:val="24"/>
    </w:rPr>
  </w:style>
  <w:style w:type="paragraph" w:customStyle="1" w:styleId="thmes">
    <w:name w:val="thémes"/>
    <w:basedOn w:val="Normal"/>
    <w:pPr>
      <w:tabs>
        <w:tab w:val="left" w:pos="2835"/>
      </w:tabs>
      <w:spacing w:before="360"/>
    </w:pPr>
    <w:rPr>
      <w:rFonts w:ascii="Abadi MT Condensed Light" w:hAnsi="Abadi MT Condensed Light" w:cs="Tahoma"/>
      <w:color w:val="5A4333"/>
      <w:sz w:val="22"/>
    </w:rPr>
  </w:style>
  <w:style w:type="paragraph" w:customStyle="1" w:styleId="Date1">
    <w:name w:val="Date1"/>
    <w:basedOn w:val="Normal"/>
    <w:rsid w:val="00BE45C9"/>
    <w:pPr>
      <w:tabs>
        <w:tab w:val="left" w:pos="2835"/>
      </w:tabs>
      <w:spacing w:after="360"/>
    </w:pPr>
    <w:rPr>
      <w:rFonts w:ascii="Abadi MT Condensed Light" w:hAnsi="Abadi MT Condensed Light" w:cs="Tahoma"/>
      <w:color w:val="5A4333"/>
    </w:rPr>
  </w:style>
  <w:style w:type="paragraph" w:customStyle="1" w:styleId="Anoter">
    <w:name w:val="A noter"/>
    <w:basedOn w:val="Titrefiche"/>
    <w:rsid w:val="00A424CE"/>
    <w:pPr>
      <w:shd w:val="clear" w:color="auto" w:fill="CDC7C1"/>
      <w:spacing w:before="0"/>
    </w:pPr>
  </w:style>
  <w:style w:type="character" w:customStyle="1" w:styleId="CorpsdetexteCar">
    <w:name w:val="Corps de texte Car"/>
    <w:basedOn w:val="Policepardfaut"/>
    <w:link w:val="Corpsdetexte"/>
    <w:rsid w:val="008E4EBA"/>
    <w:rPr>
      <w:rFonts w:ascii="Tempus Sans ITC" w:hAnsi="Tempus Sans ITC"/>
      <w:b/>
      <w:bCs/>
      <w:snapToGrid w:val="0"/>
      <w:sz w:val="24"/>
    </w:rPr>
  </w:style>
  <w:style w:type="paragraph" w:styleId="Corpsdetexte3">
    <w:name w:val="Body Text 3"/>
    <w:basedOn w:val="Normal"/>
    <w:link w:val="Corpsdetexte3Car"/>
    <w:rsid w:val="008E4EBA"/>
    <w:rPr>
      <w:rFonts w:ascii="Comic Sans MS" w:hAnsi="Comic Sans MS"/>
      <w:sz w:val="16"/>
    </w:rPr>
  </w:style>
  <w:style w:type="character" w:customStyle="1" w:styleId="Corpsdetexte3Car">
    <w:name w:val="Corps de texte 3 Car"/>
    <w:basedOn w:val="Policepardfaut"/>
    <w:link w:val="Corpsdetexte3"/>
    <w:rsid w:val="008E4EBA"/>
    <w:rPr>
      <w:rFonts w:ascii="Comic Sans MS" w:hAnsi="Comic Sans MS"/>
      <w:sz w:val="16"/>
      <w:szCs w:val="24"/>
    </w:rPr>
  </w:style>
  <w:style w:type="character" w:customStyle="1" w:styleId="Titre4Car">
    <w:name w:val="Titre 4 Car"/>
    <w:basedOn w:val="Policepardfaut"/>
    <w:link w:val="Titre4"/>
    <w:semiHidden/>
    <w:rsid w:val="00226C50"/>
    <w:rPr>
      <w:rFonts w:asciiTheme="majorHAnsi" w:eastAsiaTheme="majorEastAsia" w:hAnsiTheme="majorHAnsi" w:cstheme="majorBidi"/>
      <w:b/>
      <w:bCs/>
      <w:i/>
      <w:iCs/>
      <w:color w:val="4F81BD" w:themeColor="accent1"/>
      <w:szCs w:val="24"/>
    </w:rPr>
  </w:style>
  <w:style w:type="paragraph" w:styleId="NormalWeb">
    <w:name w:val="Normal (Web)"/>
    <w:basedOn w:val="Normal"/>
    <w:uiPriority w:val="99"/>
    <w:unhideWhenUsed/>
    <w:rsid w:val="00226C50"/>
    <w:pPr>
      <w:spacing w:before="100" w:beforeAutospacing="1" w:after="100" w:afterAutospacing="1"/>
      <w:jc w:val="left"/>
    </w:pPr>
    <w:rPr>
      <w:rFonts w:ascii="Times New Roman" w:hAnsi="Times New Roman"/>
      <w:sz w:val="24"/>
    </w:rPr>
  </w:style>
  <w:style w:type="paragraph" w:customStyle="1" w:styleId="default">
    <w:name w:val="default"/>
    <w:basedOn w:val="Normal"/>
    <w:rsid w:val="00226C50"/>
    <w:pPr>
      <w:spacing w:before="100" w:beforeAutospacing="1" w:after="100" w:afterAutospacing="1"/>
      <w:jc w:val="left"/>
    </w:pPr>
    <w:rPr>
      <w:rFonts w:ascii="Times New Roman" w:hAnsi="Times New Roman"/>
      <w:sz w:val="24"/>
    </w:rPr>
  </w:style>
  <w:style w:type="paragraph" w:customStyle="1" w:styleId="titrefiche0">
    <w:name w:val="titrefiche"/>
    <w:basedOn w:val="Normal"/>
    <w:rsid w:val="00226C50"/>
    <w:pPr>
      <w:spacing w:before="100" w:beforeAutospacing="1" w:after="100" w:afterAutospacing="1"/>
      <w:jc w:val="left"/>
    </w:pPr>
    <w:rPr>
      <w:rFonts w:ascii="Times New Roman" w:hAnsi="Times New Roman"/>
      <w:sz w:val="24"/>
    </w:rPr>
  </w:style>
  <w:style w:type="character" w:customStyle="1" w:styleId="object">
    <w:name w:val="object"/>
    <w:basedOn w:val="Policepardfaut"/>
    <w:rsid w:val="00226C50"/>
  </w:style>
  <w:style w:type="character" w:styleId="Accentuation">
    <w:name w:val="Emphasis"/>
    <w:basedOn w:val="Policepardfaut"/>
    <w:uiPriority w:val="20"/>
    <w:qFormat/>
    <w:rsid w:val="00226C50"/>
    <w:rPr>
      <w:i/>
      <w:iCs/>
    </w:rPr>
  </w:style>
  <w:style w:type="character" w:styleId="lev">
    <w:name w:val="Strong"/>
    <w:basedOn w:val="Policepardfaut"/>
    <w:uiPriority w:val="22"/>
    <w:qFormat/>
    <w:rsid w:val="00226C50"/>
    <w:rPr>
      <w:b/>
      <w:bCs/>
    </w:rPr>
  </w:style>
  <w:style w:type="paragraph" w:customStyle="1" w:styleId="Default0">
    <w:name w:val="Default"/>
    <w:rsid w:val="00C80681"/>
    <w:pPr>
      <w:autoSpaceDE w:val="0"/>
      <w:autoSpaceDN w:val="0"/>
      <w:adjustRightInd w:val="0"/>
    </w:pPr>
    <w:rPr>
      <w:rFonts w:ascii="Calibri" w:hAnsi="Calibri" w:cs="Calibri"/>
      <w:color w:val="000000"/>
      <w:sz w:val="24"/>
      <w:szCs w:val="24"/>
    </w:rPr>
  </w:style>
  <w:style w:type="paragraph" w:styleId="Paragraphedeliste">
    <w:name w:val="List Paragraph"/>
    <w:basedOn w:val="Normal"/>
    <w:uiPriority w:val="34"/>
    <w:qFormat/>
    <w:rsid w:val="00C80681"/>
    <w:pPr>
      <w:ind w:left="720"/>
      <w:contextualSpacing/>
    </w:pPr>
  </w:style>
  <w:style w:type="table" w:styleId="Grilledutableau">
    <w:name w:val="Table Grid"/>
    <w:basedOn w:val="TableauNormal"/>
    <w:rsid w:val="00311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2719">
      <w:bodyDiv w:val="1"/>
      <w:marLeft w:val="0"/>
      <w:marRight w:val="0"/>
      <w:marTop w:val="0"/>
      <w:marBottom w:val="0"/>
      <w:divBdr>
        <w:top w:val="none" w:sz="0" w:space="0" w:color="auto"/>
        <w:left w:val="none" w:sz="0" w:space="0" w:color="auto"/>
        <w:bottom w:val="none" w:sz="0" w:space="0" w:color="auto"/>
        <w:right w:val="none" w:sz="0" w:space="0" w:color="auto"/>
      </w:divBdr>
      <w:divsChild>
        <w:div w:id="686639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4707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VIANNES</dc:creator>
  <cp:lastModifiedBy>utilisateur</cp:lastModifiedBy>
  <cp:revision>2</cp:revision>
  <cp:lastPrinted>2020-10-21T12:57:00Z</cp:lastPrinted>
  <dcterms:created xsi:type="dcterms:W3CDTF">2021-07-12T06:37:00Z</dcterms:created>
  <dcterms:modified xsi:type="dcterms:W3CDTF">2021-07-12T06:37:00Z</dcterms:modified>
</cp:coreProperties>
</file>